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3E9" w:rsidRPr="00A613E9" w:rsidRDefault="00A613E9" w:rsidP="00A613E9">
      <w:pPr>
        <w:jc w:val="center"/>
        <w:rPr>
          <w:b/>
        </w:rPr>
      </w:pPr>
      <w:r w:rsidRPr="00A613E9">
        <w:rPr>
          <w:b/>
        </w:rPr>
        <w:t>ANTALYA KONYAALTI BELEDİYESİ</w:t>
      </w:r>
    </w:p>
    <w:p w:rsidR="00A613E9" w:rsidRPr="00A613E9" w:rsidRDefault="00A613E9" w:rsidP="00A613E9">
      <w:pPr>
        <w:jc w:val="center"/>
        <w:rPr>
          <w:b/>
        </w:rPr>
      </w:pPr>
      <w:r w:rsidRPr="00A613E9">
        <w:rPr>
          <w:b/>
        </w:rPr>
        <w:t>YAPI KONTROL MÜDÜRLÜĞÜ</w:t>
      </w:r>
    </w:p>
    <w:p w:rsidR="00A613E9" w:rsidRPr="00A613E9" w:rsidRDefault="00A613E9" w:rsidP="00A613E9">
      <w:pPr>
        <w:jc w:val="center"/>
        <w:rPr>
          <w:b/>
        </w:rPr>
      </w:pPr>
      <w:r w:rsidRPr="00A613E9">
        <w:rPr>
          <w:b/>
        </w:rPr>
        <w:t>GÖREV ÇALIŞMA USÜL VE ESASLARINA DAİR YÖNETMELİK</w:t>
      </w:r>
    </w:p>
    <w:p w:rsidR="00A613E9" w:rsidRPr="00A613E9" w:rsidRDefault="00A613E9" w:rsidP="00A613E9">
      <w:pPr>
        <w:jc w:val="center"/>
        <w:rPr>
          <w:b/>
        </w:rPr>
      </w:pPr>
      <w:r w:rsidRPr="00A613E9">
        <w:rPr>
          <w:b/>
        </w:rPr>
        <w:t>BİRİNCİ BÖLÜM</w:t>
      </w:r>
    </w:p>
    <w:p w:rsidR="00A613E9" w:rsidRPr="00A613E9" w:rsidRDefault="00A613E9" w:rsidP="00A613E9">
      <w:pPr>
        <w:jc w:val="center"/>
        <w:rPr>
          <w:b/>
        </w:rPr>
      </w:pPr>
      <w:r w:rsidRPr="00A613E9">
        <w:rPr>
          <w:b/>
        </w:rPr>
        <w:t>Amaç, Kapsam, Hukuki Dayanak ve Tanımlar</w:t>
      </w:r>
    </w:p>
    <w:p w:rsidR="00AE006D" w:rsidRDefault="00AE006D" w:rsidP="00AE006D">
      <w:pPr>
        <w:spacing w:after="0"/>
        <w:jc w:val="both"/>
        <w:rPr>
          <w:b/>
        </w:rPr>
      </w:pPr>
      <w:r>
        <w:rPr>
          <w:b/>
        </w:rPr>
        <w:t>Amaç</w:t>
      </w:r>
    </w:p>
    <w:p w:rsidR="00A613E9" w:rsidRDefault="00A613E9" w:rsidP="00AE006D">
      <w:pPr>
        <w:spacing w:after="0"/>
        <w:jc w:val="both"/>
      </w:pPr>
      <w:r w:rsidRPr="00A613E9">
        <w:rPr>
          <w:b/>
        </w:rPr>
        <w:t>MADDE 1:</w:t>
      </w:r>
      <w:r>
        <w:t xml:space="preserve"> Bu yönetmeliğin amacı; Antalya Konyaaltı Belediye Başkanlığı Yapı Kontrol Müdürlüğünün İdari yapısı, hukuki statüsü, görev, yetki ve sorumlulukları ile çalışma usul ve esaslarını düzenleyerek, hizmetlerin etkin ve verimli bir şekilde yürütülmesini sağlamaktır. </w:t>
      </w:r>
    </w:p>
    <w:p w:rsidR="00AE006D" w:rsidRDefault="00AE006D" w:rsidP="00A613E9">
      <w:pPr>
        <w:spacing w:after="0"/>
        <w:jc w:val="both"/>
        <w:rPr>
          <w:b/>
        </w:rPr>
      </w:pPr>
    </w:p>
    <w:p w:rsidR="00A613E9" w:rsidRPr="00A613E9" w:rsidRDefault="00A613E9" w:rsidP="00A613E9">
      <w:pPr>
        <w:spacing w:after="0"/>
        <w:jc w:val="both"/>
        <w:rPr>
          <w:b/>
        </w:rPr>
      </w:pPr>
      <w:r w:rsidRPr="00A613E9">
        <w:rPr>
          <w:b/>
        </w:rPr>
        <w:t xml:space="preserve">Kapsam </w:t>
      </w:r>
    </w:p>
    <w:p w:rsidR="00AE006D" w:rsidRDefault="00A613E9" w:rsidP="00A613E9">
      <w:pPr>
        <w:spacing w:after="0"/>
        <w:jc w:val="both"/>
      </w:pPr>
      <w:r w:rsidRPr="00A613E9">
        <w:rPr>
          <w:b/>
        </w:rPr>
        <w:t>MADDE 2:</w:t>
      </w:r>
      <w:r>
        <w:t xml:space="preserve"> Bu yönetmelik Antalya Konyaaltı Belediye Başkanlığı Yapı Kontrol Müdürlüğünün kuruluş, görev, yetki ve sorumlulukları ile çalışma usul ve esaslarına ilişkin hükümleri kapsamaktadır. </w:t>
      </w:r>
    </w:p>
    <w:p w:rsidR="00AE006D" w:rsidRDefault="00AE006D" w:rsidP="00A613E9">
      <w:pPr>
        <w:spacing w:after="0"/>
        <w:jc w:val="both"/>
      </w:pPr>
    </w:p>
    <w:p w:rsidR="00AE006D" w:rsidRPr="00AE006D" w:rsidRDefault="00A613E9" w:rsidP="00A613E9">
      <w:pPr>
        <w:spacing w:after="0"/>
        <w:jc w:val="both"/>
        <w:rPr>
          <w:b/>
        </w:rPr>
      </w:pPr>
      <w:r w:rsidRPr="00AE006D">
        <w:rPr>
          <w:b/>
        </w:rPr>
        <w:t xml:space="preserve">Hukuki Dayanak </w:t>
      </w:r>
    </w:p>
    <w:p w:rsidR="00AE006D" w:rsidRDefault="00A613E9" w:rsidP="00A613E9">
      <w:pPr>
        <w:spacing w:after="0"/>
        <w:jc w:val="both"/>
      </w:pPr>
      <w:r w:rsidRPr="00AE006D">
        <w:rPr>
          <w:b/>
        </w:rPr>
        <w:t>MADDE 3:</w:t>
      </w:r>
      <w:r>
        <w:t xml:space="preserve"> Antalya Konyaaltı Belediye Başkanlığı Yapı Kontrol Müdürlüğüne ait bu yönetmelik 5393 sayılı Belediye Kanunu, 5216 sayılı Büyükşehir Belediye Kanunu ve ilgili diğer mevzuat hükümlerine istinaden hazırlanmıştır. </w:t>
      </w:r>
    </w:p>
    <w:p w:rsidR="00AE006D" w:rsidRDefault="00AE006D" w:rsidP="00A613E9">
      <w:pPr>
        <w:spacing w:after="0"/>
        <w:jc w:val="both"/>
        <w:rPr>
          <w:b/>
        </w:rPr>
      </w:pPr>
    </w:p>
    <w:p w:rsidR="00AE006D" w:rsidRPr="00AE006D" w:rsidRDefault="00A613E9" w:rsidP="00A613E9">
      <w:pPr>
        <w:spacing w:after="0"/>
        <w:jc w:val="both"/>
        <w:rPr>
          <w:b/>
        </w:rPr>
      </w:pPr>
      <w:r w:rsidRPr="00AE006D">
        <w:rPr>
          <w:b/>
        </w:rPr>
        <w:t xml:space="preserve">Tanımlar </w:t>
      </w:r>
    </w:p>
    <w:p w:rsidR="00AE006D" w:rsidRDefault="00A613E9" w:rsidP="00A613E9">
      <w:pPr>
        <w:spacing w:after="0"/>
        <w:jc w:val="both"/>
      </w:pPr>
      <w:r w:rsidRPr="00AE006D">
        <w:rPr>
          <w:b/>
        </w:rPr>
        <w:t>MADDE 4:</w:t>
      </w:r>
      <w:r>
        <w:t xml:space="preserve"> Bu yönetmelikte geçen; </w:t>
      </w:r>
    </w:p>
    <w:p w:rsidR="00AE006D" w:rsidRDefault="00A613E9" w:rsidP="00A613E9">
      <w:pPr>
        <w:spacing w:after="0"/>
        <w:jc w:val="both"/>
      </w:pPr>
      <w:r>
        <w:t xml:space="preserve">a) Belediye: Konyaaltı Belediyesini. </w:t>
      </w:r>
    </w:p>
    <w:p w:rsidR="00AE006D" w:rsidRDefault="00A613E9" w:rsidP="00A613E9">
      <w:pPr>
        <w:spacing w:after="0"/>
        <w:jc w:val="both"/>
      </w:pPr>
      <w:r>
        <w:t xml:space="preserve">b) Belediye Başkanlığı: Konyaaltı Belediye Başkanlığını. </w:t>
      </w:r>
    </w:p>
    <w:p w:rsidR="00AE006D" w:rsidRDefault="00A613E9" w:rsidP="00A613E9">
      <w:pPr>
        <w:spacing w:after="0"/>
        <w:jc w:val="both"/>
      </w:pPr>
      <w:r>
        <w:t xml:space="preserve">c) Belediye Başkanı: </w:t>
      </w:r>
      <w:r w:rsidR="00AE006D">
        <w:t>Konyaaltı Belediye</w:t>
      </w:r>
      <w:r>
        <w:t xml:space="preserve"> Başkanını. </w:t>
      </w:r>
    </w:p>
    <w:p w:rsidR="00AE006D" w:rsidRDefault="00A613E9" w:rsidP="00A613E9">
      <w:pPr>
        <w:spacing w:after="0"/>
        <w:jc w:val="both"/>
      </w:pPr>
      <w:r>
        <w:t>d) Belediye Başkan Yardımcısı</w:t>
      </w:r>
      <w:r w:rsidRPr="00A613E9">
        <w:t xml:space="preserve"> </w:t>
      </w:r>
      <w:r>
        <w:t xml:space="preserve">Konyaaltı Belediye Başkan Yardımcısını. </w:t>
      </w:r>
    </w:p>
    <w:p w:rsidR="00AE006D" w:rsidRDefault="00A613E9" w:rsidP="00A613E9">
      <w:pPr>
        <w:spacing w:after="0"/>
        <w:jc w:val="both"/>
      </w:pPr>
      <w:r>
        <w:t xml:space="preserve">e) Belediye Meclisi: Konyaaltı Belediye Meclisini. </w:t>
      </w:r>
    </w:p>
    <w:p w:rsidR="00AE006D" w:rsidRDefault="00A613E9" w:rsidP="00A613E9">
      <w:pPr>
        <w:spacing w:after="0"/>
        <w:jc w:val="both"/>
      </w:pPr>
      <w:r>
        <w:t>f) Belediye Encümeni: Konyaaltı Belediye Encümenini.</w:t>
      </w:r>
      <w:r w:rsidRPr="00A613E9">
        <w:t xml:space="preserve"> </w:t>
      </w:r>
    </w:p>
    <w:p w:rsidR="00AE006D" w:rsidRDefault="00A613E9" w:rsidP="00A613E9">
      <w:pPr>
        <w:spacing w:after="0"/>
        <w:jc w:val="both"/>
      </w:pPr>
      <w:r>
        <w:t xml:space="preserve">g) Müdürlük: Yapı Kontrol Müdürlüğünü. </w:t>
      </w:r>
    </w:p>
    <w:p w:rsidR="00AE006D" w:rsidRDefault="00A613E9" w:rsidP="00A613E9">
      <w:pPr>
        <w:spacing w:after="0"/>
        <w:jc w:val="both"/>
      </w:pPr>
      <w:r>
        <w:t xml:space="preserve">h) Müdür: Konyaaltı Belediyesi Yapı Kontrol Müdürünü. </w:t>
      </w:r>
    </w:p>
    <w:p w:rsidR="00AE006D" w:rsidRDefault="00A613E9" w:rsidP="00A613E9">
      <w:pPr>
        <w:spacing w:after="0"/>
        <w:jc w:val="both"/>
      </w:pPr>
      <w:r>
        <w:t xml:space="preserve">i) Bölüm Sorumlusu: Yapı Kontrol Müdürlüğü Bölüm Sorumlusunu. </w:t>
      </w:r>
    </w:p>
    <w:p w:rsidR="00AE006D" w:rsidRDefault="00A613E9" w:rsidP="00A613E9">
      <w:pPr>
        <w:spacing w:after="0"/>
        <w:jc w:val="both"/>
      </w:pPr>
      <w:r>
        <w:t xml:space="preserve">j) Servis Sorumlusu: Yapı Kontrol Müdürlüğü alt birimlerini oluşturan bölümlerin sorumlularını. </w:t>
      </w:r>
    </w:p>
    <w:p w:rsidR="00AE006D" w:rsidRDefault="00A613E9" w:rsidP="00A613E9">
      <w:pPr>
        <w:spacing w:after="0"/>
        <w:jc w:val="both"/>
      </w:pPr>
      <w:r>
        <w:t xml:space="preserve">k) Servis: Yapı Kontrol Müdürlüğü alt birimlerini. </w:t>
      </w:r>
    </w:p>
    <w:p w:rsidR="00AE006D" w:rsidRDefault="00AE006D" w:rsidP="00A613E9">
      <w:pPr>
        <w:spacing w:after="0"/>
        <w:jc w:val="both"/>
      </w:pPr>
      <w:r>
        <w:t>l</w:t>
      </w:r>
      <w:r w:rsidR="00A613E9">
        <w:t xml:space="preserve">) Müdürlük Personeli: Konyaaltı Belediyesi Yapı Kontrol Müdürlüğünde çalışan tüm personeli ifade eder. </w:t>
      </w:r>
    </w:p>
    <w:p w:rsidR="00AE006D" w:rsidRDefault="00AE006D" w:rsidP="00A613E9">
      <w:pPr>
        <w:spacing w:after="0"/>
        <w:jc w:val="both"/>
        <w:rPr>
          <w:b/>
        </w:rPr>
      </w:pPr>
    </w:p>
    <w:p w:rsidR="00AE006D" w:rsidRPr="00AE006D" w:rsidRDefault="00A613E9" w:rsidP="00A613E9">
      <w:pPr>
        <w:spacing w:after="0"/>
        <w:jc w:val="both"/>
        <w:rPr>
          <w:b/>
        </w:rPr>
      </w:pPr>
      <w:r w:rsidRPr="00AE006D">
        <w:rPr>
          <w:b/>
        </w:rPr>
        <w:t xml:space="preserve">Temel İlkeler </w:t>
      </w:r>
    </w:p>
    <w:p w:rsidR="00AE006D" w:rsidRDefault="00A613E9" w:rsidP="00A613E9">
      <w:pPr>
        <w:spacing w:after="0"/>
        <w:jc w:val="both"/>
      </w:pPr>
      <w:r w:rsidRPr="00AE006D">
        <w:rPr>
          <w:b/>
        </w:rPr>
        <w:t>MADDE 5:</w:t>
      </w:r>
      <w:r>
        <w:t xml:space="preserve"> Antalya Konyaaltı Belediye Başkanlığı Yapı Kontrol Müdürlüğünün tüm çalışmalarında aşağıda belirtilen temel ilkeler esas alınır; </w:t>
      </w:r>
    </w:p>
    <w:p w:rsidR="00AE006D" w:rsidRDefault="00A613E9" w:rsidP="00A613E9">
      <w:pPr>
        <w:spacing w:after="0"/>
        <w:jc w:val="both"/>
      </w:pPr>
      <w:r>
        <w:t xml:space="preserve">a) Karar alma, uygulama ve işlemlerde şeffaflık. </w:t>
      </w:r>
    </w:p>
    <w:p w:rsidR="00AE006D" w:rsidRDefault="00A613E9" w:rsidP="00A613E9">
      <w:pPr>
        <w:spacing w:after="0"/>
        <w:jc w:val="both"/>
      </w:pPr>
      <w:r>
        <w:t>b) Hizmetlerin temin ve sunumunda yerindelik</w:t>
      </w:r>
      <w:r w:rsidR="00AE006D">
        <w:t xml:space="preserve"> </w:t>
      </w:r>
      <w:r>
        <w:t xml:space="preserve">ve ihtiyaca uygunluk. </w:t>
      </w:r>
    </w:p>
    <w:p w:rsidR="00AE006D" w:rsidRDefault="00A613E9" w:rsidP="00A613E9">
      <w:pPr>
        <w:spacing w:after="0"/>
        <w:jc w:val="both"/>
      </w:pPr>
      <w:r>
        <w:t xml:space="preserve">c) Hesap verebilirlik. </w:t>
      </w:r>
    </w:p>
    <w:p w:rsidR="00AE006D" w:rsidRDefault="00A613E9" w:rsidP="00A613E9">
      <w:pPr>
        <w:spacing w:after="0"/>
        <w:jc w:val="both"/>
      </w:pPr>
      <w:r>
        <w:t xml:space="preserve">d) </w:t>
      </w:r>
      <w:r w:rsidR="00AE006D">
        <w:t>Kurum içi</w:t>
      </w:r>
      <w:r>
        <w:t xml:space="preserve"> yönetiminde ve ilçeyi ilgilendiren kararlarda katılımcılık. </w:t>
      </w:r>
    </w:p>
    <w:p w:rsidR="00AE006D" w:rsidRDefault="00A613E9" w:rsidP="00A613E9">
      <w:pPr>
        <w:spacing w:after="0"/>
        <w:jc w:val="both"/>
      </w:pPr>
      <w:r>
        <w:t xml:space="preserve">e) Uygulamalarda adalet ve hizmette eşitlik. </w:t>
      </w:r>
    </w:p>
    <w:p w:rsidR="00AE006D" w:rsidRDefault="00A613E9" w:rsidP="00A613E9">
      <w:pPr>
        <w:spacing w:after="0"/>
        <w:jc w:val="both"/>
      </w:pPr>
      <w:r>
        <w:t xml:space="preserve">f) Belediye kaynaklarının kullanımında etkinlik ve verimlilik. </w:t>
      </w:r>
    </w:p>
    <w:p w:rsidR="00724614" w:rsidRDefault="00A613E9" w:rsidP="00A613E9">
      <w:pPr>
        <w:spacing w:after="0"/>
        <w:jc w:val="both"/>
      </w:pPr>
      <w:r>
        <w:t>g) Hizmetlerde geçici çözümler ve anlık kararlar yerine sürdürülebilirlik.</w:t>
      </w:r>
    </w:p>
    <w:p w:rsidR="00AE006D" w:rsidRDefault="00A613E9" w:rsidP="00AE006D">
      <w:pPr>
        <w:jc w:val="center"/>
        <w:rPr>
          <w:b/>
        </w:rPr>
      </w:pPr>
      <w:r w:rsidRPr="00AE006D">
        <w:rPr>
          <w:b/>
        </w:rPr>
        <w:lastRenderedPageBreak/>
        <w:t xml:space="preserve">İKİNCİ BÖLÜM </w:t>
      </w:r>
    </w:p>
    <w:p w:rsidR="00AE006D" w:rsidRPr="00AE006D" w:rsidRDefault="00AE006D" w:rsidP="00AE006D">
      <w:pPr>
        <w:jc w:val="center"/>
        <w:rPr>
          <w:b/>
        </w:rPr>
      </w:pPr>
      <w:r>
        <w:rPr>
          <w:b/>
        </w:rPr>
        <w:t>K</w:t>
      </w:r>
      <w:r w:rsidR="00A613E9" w:rsidRPr="00AE006D">
        <w:rPr>
          <w:b/>
        </w:rPr>
        <w:t>uruluş, Personel Yapısı ve Bağ</w:t>
      </w:r>
      <w:r>
        <w:rPr>
          <w:b/>
        </w:rPr>
        <w:t>lı</w:t>
      </w:r>
      <w:r w:rsidR="00A613E9" w:rsidRPr="00AE006D">
        <w:rPr>
          <w:b/>
        </w:rPr>
        <w:t xml:space="preserve"> Servisler</w:t>
      </w:r>
    </w:p>
    <w:p w:rsidR="00AE006D" w:rsidRPr="00AE006D" w:rsidRDefault="00AE006D" w:rsidP="00AE006D">
      <w:pPr>
        <w:spacing w:after="0"/>
        <w:jc w:val="both"/>
        <w:rPr>
          <w:b/>
        </w:rPr>
      </w:pPr>
      <w:r w:rsidRPr="00AE006D">
        <w:rPr>
          <w:b/>
        </w:rPr>
        <w:t>Kuruluş</w:t>
      </w:r>
    </w:p>
    <w:p w:rsidR="00AE006D" w:rsidRDefault="00A613E9" w:rsidP="00AE006D">
      <w:pPr>
        <w:spacing w:after="0"/>
        <w:jc w:val="both"/>
      </w:pPr>
      <w:r w:rsidRPr="00AE006D">
        <w:rPr>
          <w:b/>
        </w:rPr>
        <w:t>MADDE 6:</w:t>
      </w:r>
      <w:r>
        <w:t xml:space="preserve"> Antalya </w:t>
      </w:r>
      <w:r w:rsidR="00AE006D">
        <w:t>Konyaaltı</w:t>
      </w:r>
      <w:r>
        <w:t xml:space="preserve"> Belediyesi Yapı Kontrol Müdürlüğü; 5393 sayılı Belediye </w:t>
      </w:r>
      <w:r w:rsidR="007F7D4A">
        <w:t>K</w:t>
      </w:r>
      <w:r w:rsidR="00F67F8B">
        <w:t>anununun 49. Maddesi uyarınca 3</w:t>
      </w:r>
      <w:r w:rsidR="00DF4B1F">
        <w:t>.</w:t>
      </w:r>
      <w:r w:rsidR="00F67F8B">
        <w:t xml:space="preserve"> </w:t>
      </w:r>
      <w:r>
        <w:t>Dereceli</w:t>
      </w:r>
      <w:r w:rsidR="007F7D4A">
        <w:t xml:space="preserve"> 1</w:t>
      </w:r>
      <w:r>
        <w:t xml:space="preserve"> adet </w:t>
      </w:r>
      <w:r w:rsidR="00DF4B1F">
        <w:t>Yapı Kontrol Müdürlüğ</w:t>
      </w:r>
      <w:bookmarkStart w:id="0" w:name="_GoBack"/>
      <w:bookmarkEnd w:id="0"/>
      <w:r w:rsidR="00DF4B1F">
        <w:t>ü kadrosu</w:t>
      </w:r>
      <w:r w:rsidR="007F7D4A">
        <w:t>,</w:t>
      </w:r>
      <w:r>
        <w:t xml:space="preserve"> </w:t>
      </w:r>
      <w:r w:rsidR="00F67F8B">
        <w:t>06.01.2026</w:t>
      </w:r>
      <w:r>
        <w:t xml:space="preserve"> tarihli</w:t>
      </w:r>
      <w:r w:rsidR="007F7D4A">
        <w:t xml:space="preserve"> ve</w:t>
      </w:r>
      <w:r w:rsidR="00F67F8B">
        <w:t xml:space="preserve"> 15</w:t>
      </w:r>
      <w:r>
        <w:t xml:space="preserve"> sayılı Meclis kararı ile ihdas edilmiş olup; </w:t>
      </w:r>
      <w:r w:rsidR="00F67F8B">
        <w:t xml:space="preserve">16.02.2026 </w:t>
      </w:r>
      <w:r>
        <w:t xml:space="preserve">tarihli </w:t>
      </w:r>
      <w:r w:rsidR="007F7D4A">
        <w:t xml:space="preserve">ve </w:t>
      </w:r>
      <w:r w:rsidR="00F67F8B">
        <w:t xml:space="preserve">283 </w:t>
      </w:r>
      <w:r>
        <w:t>sayılı Başkanlık Olur'u</w:t>
      </w:r>
      <w:r w:rsidR="007F7D4A">
        <w:t xml:space="preserve"> </w:t>
      </w:r>
      <w:r>
        <w:t xml:space="preserve">ile görev, yetki ve sorumlulukları düzenlenmiştir. </w:t>
      </w:r>
    </w:p>
    <w:p w:rsidR="00AE006D" w:rsidRDefault="00AE006D" w:rsidP="00AE006D">
      <w:pPr>
        <w:spacing w:after="0"/>
        <w:jc w:val="both"/>
        <w:rPr>
          <w:b/>
        </w:rPr>
      </w:pPr>
    </w:p>
    <w:p w:rsidR="00AE006D" w:rsidRPr="00AE006D" w:rsidRDefault="00A613E9" w:rsidP="00AE006D">
      <w:pPr>
        <w:spacing w:after="0"/>
        <w:jc w:val="both"/>
        <w:rPr>
          <w:b/>
        </w:rPr>
      </w:pPr>
      <w:r w:rsidRPr="00AE006D">
        <w:rPr>
          <w:b/>
        </w:rPr>
        <w:t xml:space="preserve">Personel Yapısı </w:t>
      </w:r>
    </w:p>
    <w:p w:rsidR="00AE006D" w:rsidRDefault="007F7D4A" w:rsidP="00AE006D">
      <w:pPr>
        <w:spacing w:after="0"/>
        <w:jc w:val="both"/>
      </w:pPr>
      <w:r>
        <w:rPr>
          <w:b/>
        </w:rPr>
        <w:t xml:space="preserve">MADDE 7: </w:t>
      </w:r>
      <w:r w:rsidR="00A613E9">
        <w:t xml:space="preserve">Yapı Kontrol Müdürlüğü Personel Yapısı aşağıdaki gibidir; </w:t>
      </w:r>
    </w:p>
    <w:p w:rsidR="00AE006D" w:rsidRDefault="00A613E9" w:rsidP="00AE006D">
      <w:pPr>
        <w:spacing w:after="0"/>
        <w:jc w:val="both"/>
      </w:pPr>
      <w:r>
        <w:t xml:space="preserve">a) Müdür </w:t>
      </w:r>
    </w:p>
    <w:p w:rsidR="00AE006D" w:rsidRDefault="00A613E9" w:rsidP="00AE006D">
      <w:pPr>
        <w:spacing w:after="0"/>
        <w:jc w:val="both"/>
      </w:pPr>
      <w:r>
        <w:t>b)</w:t>
      </w:r>
      <w:r w:rsidR="007F7D4A">
        <w:t xml:space="preserve"> </w:t>
      </w:r>
      <w:r>
        <w:t xml:space="preserve">Bölüm Sorumlusu </w:t>
      </w:r>
    </w:p>
    <w:p w:rsidR="00AE006D" w:rsidRDefault="00A613E9" w:rsidP="00AE006D">
      <w:pPr>
        <w:spacing w:after="0"/>
        <w:jc w:val="both"/>
      </w:pPr>
      <w:r>
        <w:t xml:space="preserve">c) Servis Sorumlusu </w:t>
      </w:r>
    </w:p>
    <w:p w:rsidR="00AE006D" w:rsidRDefault="00A613E9" w:rsidP="00AE006D">
      <w:pPr>
        <w:spacing w:after="0"/>
        <w:jc w:val="both"/>
      </w:pPr>
      <w:r>
        <w:t xml:space="preserve">d) Memur </w:t>
      </w:r>
    </w:p>
    <w:p w:rsidR="00AE006D" w:rsidRDefault="00AE006D" w:rsidP="00AE006D">
      <w:pPr>
        <w:spacing w:after="0"/>
        <w:jc w:val="both"/>
      </w:pPr>
      <w:r>
        <w:t>e) Sözleşmeli Personel</w:t>
      </w:r>
    </w:p>
    <w:p w:rsidR="00AE006D" w:rsidRDefault="00A613E9" w:rsidP="00AE006D">
      <w:pPr>
        <w:spacing w:after="0"/>
        <w:jc w:val="both"/>
      </w:pPr>
      <w:r>
        <w:t xml:space="preserve">f) </w:t>
      </w:r>
      <w:r w:rsidR="007F7D4A">
        <w:t xml:space="preserve"> </w:t>
      </w:r>
      <w:r>
        <w:t xml:space="preserve">İşçi </w:t>
      </w:r>
    </w:p>
    <w:p w:rsidR="00AE006D" w:rsidRDefault="00A613E9" w:rsidP="00AE006D">
      <w:pPr>
        <w:spacing w:after="0"/>
        <w:jc w:val="both"/>
      </w:pPr>
      <w:r>
        <w:t xml:space="preserve">g) Teknik Personel </w:t>
      </w:r>
    </w:p>
    <w:p w:rsidR="00AE006D" w:rsidRDefault="00A613E9" w:rsidP="00AE006D">
      <w:pPr>
        <w:spacing w:after="0"/>
        <w:jc w:val="both"/>
      </w:pPr>
      <w:r>
        <w:t xml:space="preserve">h) Diğer personelden oluşur </w:t>
      </w:r>
    </w:p>
    <w:p w:rsidR="00AE006D" w:rsidRDefault="00AE006D" w:rsidP="00AE006D">
      <w:pPr>
        <w:spacing w:after="0"/>
        <w:jc w:val="both"/>
        <w:rPr>
          <w:b/>
        </w:rPr>
      </w:pPr>
    </w:p>
    <w:p w:rsidR="00AE006D" w:rsidRPr="00AE006D" w:rsidRDefault="00A613E9" w:rsidP="00AE006D">
      <w:pPr>
        <w:spacing w:after="0"/>
        <w:jc w:val="both"/>
        <w:rPr>
          <w:b/>
        </w:rPr>
      </w:pPr>
      <w:r w:rsidRPr="00AE006D">
        <w:rPr>
          <w:b/>
        </w:rPr>
        <w:t xml:space="preserve">Bağlı Servisler </w:t>
      </w:r>
    </w:p>
    <w:p w:rsidR="00AE006D" w:rsidRDefault="00A613E9" w:rsidP="00AE006D">
      <w:pPr>
        <w:spacing w:after="0"/>
        <w:jc w:val="both"/>
      </w:pPr>
      <w:r w:rsidRPr="00AE006D">
        <w:rPr>
          <w:b/>
        </w:rPr>
        <w:t>MADDE 8:</w:t>
      </w:r>
      <w:r w:rsidR="007F7D4A">
        <w:t xml:space="preserve"> </w:t>
      </w:r>
      <w:r>
        <w:t xml:space="preserve">Yapı Kontrol Müdürlüğü teşkilat yapısı ve bağlı servisler aşağıdaki gibidir; </w:t>
      </w:r>
    </w:p>
    <w:p w:rsidR="00F50A7C" w:rsidRDefault="00F50A7C" w:rsidP="00F50A7C">
      <w:pPr>
        <w:pStyle w:val="ListeParagraf"/>
        <w:numPr>
          <w:ilvl w:val="0"/>
          <w:numId w:val="11"/>
        </w:numPr>
        <w:spacing w:after="0"/>
        <w:jc w:val="both"/>
      </w:pPr>
      <w:r>
        <w:t xml:space="preserve">Kaçak Yapılar Servisi </w:t>
      </w:r>
    </w:p>
    <w:p w:rsidR="00F50A7C" w:rsidRDefault="00F50A7C" w:rsidP="00F50A7C">
      <w:pPr>
        <w:pStyle w:val="ListeParagraf"/>
        <w:numPr>
          <w:ilvl w:val="0"/>
          <w:numId w:val="11"/>
        </w:numPr>
        <w:spacing w:after="0"/>
        <w:jc w:val="both"/>
      </w:pPr>
      <w:r>
        <w:t xml:space="preserve">İdari İşler Servisi </w:t>
      </w:r>
    </w:p>
    <w:p w:rsidR="00F50A7C" w:rsidRDefault="00F50A7C" w:rsidP="00F50A7C">
      <w:pPr>
        <w:pStyle w:val="ListeParagraf"/>
        <w:numPr>
          <w:ilvl w:val="0"/>
          <w:numId w:val="11"/>
        </w:numPr>
        <w:spacing w:after="0"/>
        <w:jc w:val="both"/>
      </w:pPr>
      <w:r>
        <w:t>Yıkım Servisi</w:t>
      </w:r>
    </w:p>
    <w:p w:rsidR="00F50A7C" w:rsidRDefault="00F50A7C" w:rsidP="00F50A7C">
      <w:pPr>
        <w:pStyle w:val="ListeParagraf"/>
        <w:spacing w:after="0"/>
        <w:jc w:val="both"/>
      </w:pPr>
    </w:p>
    <w:p w:rsidR="00F50A7C" w:rsidRPr="00F50A7C" w:rsidRDefault="00F50A7C" w:rsidP="00AE006D">
      <w:pPr>
        <w:spacing w:after="0"/>
        <w:jc w:val="both"/>
        <w:rPr>
          <w:b/>
        </w:rPr>
      </w:pPr>
      <w:r w:rsidRPr="00F50A7C">
        <w:rPr>
          <w:b/>
        </w:rPr>
        <w:t xml:space="preserve">MADDE 9: </w:t>
      </w:r>
      <w:r w:rsidRPr="00F50A7C">
        <w:t>Yapı Kontrol Müdürlüğü bağlı servislerin görevleri aşağıdaki gibidir;</w:t>
      </w:r>
    </w:p>
    <w:p w:rsidR="00AE006D" w:rsidRPr="007F7D4A" w:rsidRDefault="00A613E9" w:rsidP="007F7D4A">
      <w:pPr>
        <w:pStyle w:val="ListeParagraf"/>
        <w:numPr>
          <w:ilvl w:val="0"/>
          <w:numId w:val="6"/>
        </w:numPr>
        <w:spacing w:after="0"/>
        <w:jc w:val="both"/>
        <w:rPr>
          <w:b/>
        </w:rPr>
      </w:pPr>
      <w:r w:rsidRPr="007F7D4A">
        <w:rPr>
          <w:b/>
        </w:rPr>
        <w:t>Kaçak Yapılar Servisi</w:t>
      </w:r>
      <w:r w:rsidR="00F50A7C">
        <w:rPr>
          <w:b/>
        </w:rPr>
        <w:t>;</w:t>
      </w:r>
      <w:r w:rsidRPr="007F7D4A">
        <w:rPr>
          <w:b/>
        </w:rPr>
        <w:t xml:space="preserve"> </w:t>
      </w:r>
    </w:p>
    <w:p w:rsidR="007F7D4A" w:rsidRDefault="007F7D4A" w:rsidP="007F7D4A">
      <w:pPr>
        <w:pStyle w:val="ListeParagraf"/>
        <w:numPr>
          <w:ilvl w:val="0"/>
          <w:numId w:val="8"/>
        </w:numPr>
        <w:spacing w:after="0"/>
        <w:jc w:val="both"/>
      </w:pPr>
      <w:r>
        <w:t xml:space="preserve">3194 sayılı İmar Kanununun 32. maddesine istinaden düzenlenen yapı tatil taptı tutanaklarını hazırlamak ve ilgili kurumlara bilgi vermek. </w:t>
      </w:r>
    </w:p>
    <w:p w:rsidR="007F7D4A" w:rsidRDefault="007F7D4A" w:rsidP="007F7D4A">
      <w:pPr>
        <w:pStyle w:val="ListeParagraf"/>
        <w:numPr>
          <w:ilvl w:val="0"/>
          <w:numId w:val="8"/>
        </w:numPr>
        <w:spacing w:after="0"/>
        <w:jc w:val="both"/>
      </w:pPr>
      <w:r>
        <w:t xml:space="preserve">3194 sayılı İmar Kanununun 32. maddesine göre yapı tatil zaptı tutanaklarını karar alınmak üzere Belediye Encümenine sevk etmek. </w:t>
      </w:r>
    </w:p>
    <w:p w:rsidR="007F7D4A" w:rsidRDefault="007F7D4A" w:rsidP="007F7D4A">
      <w:pPr>
        <w:pStyle w:val="ListeParagraf"/>
        <w:numPr>
          <w:ilvl w:val="0"/>
          <w:numId w:val="8"/>
        </w:numPr>
        <w:spacing w:after="0"/>
        <w:jc w:val="both"/>
      </w:pPr>
      <w:r>
        <w:t>Üst amiri tarafından verilen diğer görevleri yerine getirmek.</w:t>
      </w:r>
    </w:p>
    <w:p w:rsidR="007F7D4A" w:rsidRDefault="007F7D4A" w:rsidP="007F7D4A">
      <w:pPr>
        <w:pStyle w:val="ListeParagraf"/>
        <w:numPr>
          <w:ilvl w:val="0"/>
          <w:numId w:val="8"/>
        </w:numPr>
        <w:spacing w:after="0"/>
        <w:jc w:val="both"/>
      </w:pPr>
      <w:r>
        <w:t xml:space="preserve">Kaçak yapılar, ruhsat ve eklerine aykırı yapılar ile ilgili 3194 sayılı İmar Kanununun 32. ve 42. Maddesine göre yasal işlemleri yürütmek. </w:t>
      </w:r>
    </w:p>
    <w:p w:rsidR="007F7D4A" w:rsidRDefault="007F7D4A" w:rsidP="007F7D4A">
      <w:pPr>
        <w:pStyle w:val="ListeParagraf"/>
        <w:numPr>
          <w:ilvl w:val="0"/>
          <w:numId w:val="8"/>
        </w:numPr>
        <w:spacing w:after="0"/>
        <w:jc w:val="both"/>
      </w:pPr>
      <w:r>
        <w:t xml:space="preserve">Diğer kamu kurum ve kuruluşları ile yazışmaları yürütmek. </w:t>
      </w:r>
    </w:p>
    <w:p w:rsidR="007F7D4A" w:rsidRDefault="007F7D4A" w:rsidP="007F7D4A">
      <w:pPr>
        <w:pStyle w:val="ListeParagraf"/>
        <w:numPr>
          <w:ilvl w:val="0"/>
          <w:numId w:val="8"/>
        </w:numPr>
        <w:spacing w:after="0"/>
        <w:jc w:val="both"/>
      </w:pPr>
      <w:r>
        <w:t xml:space="preserve">Şikâyetlerin değerlendirilmesi ve sonuçlandırılması işlemlerini yürütmek. </w:t>
      </w:r>
    </w:p>
    <w:p w:rsidR="007F7D4A" w:rsidRDefault="007F7D4A" w:rsidP="007F7D4A">
      <w:pPr>
        <w:pStyle w:val="ListeParagraf"/>
        <w:numPr>
          <w:ilvl w:val="0"/>
          <w:numId w:val="8"/>
        </w:numPr>
        <w:spacing w:after="0"/>
        <w:jc w:val="both"/>
      </w:pPr>
      <w:r>
        <w:t>Özel mülklerde yapı kullanma izin belgesi almış yapılardaki imara aykırılık teşkil eden ya da yapı ruhsatı almadan yapılan yapılarla ilgili şikâyetleri değerlendirerek sonuçlandırmak.</w:t>
      </w:r>
    </w:p>
    <w:p w:rsidR="00AE006D" w:rsidRDefault="00A613E9" w:rsidP="007F7D4A">
      <w:pPr>
        <w:pStyle w:val="ListeParagraf"/>
        <w:numPr>
          <w:ilvl w:val="0"/>
          <w:numId w:val="6"/>
        </w:numPr>
        <w:spacing w:after="0"/>
        <w:jc w:val="both"/>
        <w:rPr>
          <w:b/>
        </w:rPr>
      </w:pPr>
      <w:r w:rsidRPr="007F7D4A">
        <w:rPr>
          <w:b/>
        </w:rPr>
        <w:t>İdari İşler Servisi</w:t>
      </w:r>
    </w:p>
    <w:p w:rsidR="00F50A7C" w:rsidRPr="00F50A7C" w:rsidRDefault="007F7D4A" w:rsidP="007F7D4A">
      <w:pPr>
        <w:pStyle w:val="ListeParagraf"/>
        <w:numPr>
          <w:ilvl w:val="0"/>
          <w:numId w:val="9"/>
        </w:numPr>
        <w:spacing w:after="0"/>
        <w:jc w:val="both"/>
        <w:rPr>
          <w:b/>
        </w:rPr>
      </w:pPr>
      <w:r>
        <w:t xml:space="preserve">Kurum ve kuruluşlar ile ilgili tüm yazışmalar ile birimler arası yazışmaların takibini yapmak ve Müdürlüğe gelen ve giden tüm evrakların kayıt, zimmet ve takibini yapmak </w:t>
      </w:r>
    </w:p>
    <w:p w:rsidR="00F50A7C" w:rsidRPr="00F50A7C" w:rsidRDefault="007F7D4A" w:rsidP="007F7D4A">
      <w:pPr>
        <w:pStyle w:val="ListeParagraf"/>
        <w:numPr>
          <w:ilvl w:val="0"/>
          <w:numId w:val="9"/>
        </w:numPr>
        <w:spacing w:after="0"/>
        <w:jc w:val="both"/>
        <w:rPr>
          <w:b/>
        </w:rPr>
      </w:pPr>
      <w:r>
        <w:t xml:space="preserve">Müdürlüğe gelen ve giden </w:t>
      </w:r>
      <w:r w:rsidR="00F50A7C">
        <w:t>evrakın</w:t>
      </w:r>
      <w:r>
        <w:t xml:space="preserve"> kayıtlarını ve takibini yaparak dosyalarını işleme çıkarmak. </w:t>
      </w:r>
    </w:p>
    <w:p w:rsidR="00F50A7C" w:rsidRPr="00F50A7C" w:rsidRDefault="007F7D4A" w:rsidP="007F7D4A">
      <w:pPr>
        <w:pStyle w:val="ListeParagraf"/>
        <w:numPr>
          <w:ilvl w:val="0"/>
          <w:numId w:val="9"/>
        </w:numPr>
        <w:spacing w:after="0"/>
        <w:jc w:val="both"/>
        <w:rPr>
          <w:b/>
        </w:rPr>
      </w:pPr>
      <w:r>
        <w:t xml:space="preserve">İstatistik bilgilerini ilgili kurumlara göndermek. </w:t>
      </w:r>
    </w:p>
    <w:p w:rsidR="00F50A7C" w:rsidRPr="00F50A7C" w:rsidRDefault="007F7D4A" w:rsidP="007F7D4A">
      <w:pPr>
        <w:pStyle w:val="ListeParagraf"/>
        <w:numPr>
          <w:ilvl w:val="0"/>
          <w:numId w:val="9"/>
        </w:numPr>
        <w:spacing w:after="0"/>
        <w:jc w:val="both"/>
        <w:rPr>
          <w:b/>
        </w:rPr>
      </w:pPr>
      <w:r>
        <w:t xml:space="preserve">Havalesi yapılan dosyaları ilgili teknik personele iletmek. </w:t>
      </w:r>
    </w:p>
    <w:p w:rsidR="007F7D4A" w:rsidRPr="00F50A7C" w:rsidRDefault="007F7D4A" w:rsidP="007F7D4A">
      <w:pPr>
        <w:pStyle w:val="ListeParagraf"/>
        <w:numPr>
          <w:ilvl w:val="0"/>
          <w:numId w:val="9"/>
        </w:numPr>
        <w:spacing w:after="0"/>
        <w:jc w:val="both"/>
        <w:rPr>
          <w:b/>
        </w:rPr>
      </w:pPr>
      <w:r>
        <w:t>Müdürlüğün e-mail adresine gelen e-mailleri kontrol etmek ve ilgili yerlere iletmek.</w:t>
      </w:r>
    </w:p>
    <w:p w:rsidR="00F50A7C" w:rsidRPr="00F50A7C" w:rsidRDefault="00F50A7C" w:rsidP="007F7D4A">
      <w:pPr>
        <w:pStyle w:val="ListeParagraf"/>
        <w:numPr>
          <w:ilvl w:val="0"/>
          <w:numId w:val="9"/>
        </w:numPr>
        <w:spacing w:after="0"/>
        <w:jc w:val="both"/>
        <w:rPr>
          <w:b/>
        </w:rPr>
      </w:pPr>
      <w:r>
        <w:t>Kendilerine verilen görevleri kanunlar, tüzükler, yönetmelikler, Başkanlık genelge ve bildirileri ile ilgili mevzuat çerçevesinde ve üst amirin emirleri doğrultusunda gecikmesiz olarak yapmak.</w:t>
      </w:r>
    </w:p>
    <w:p w:rsidR="00F50A7C" w:rsidRPr="00F50A7C" w:rsidRDefault="00F50A7C" w:rsidP="007F7D4A">
      <w:pPr>
        <w:pStyle w:val="ListeParagraf"/>
        <w:numPr>
          <w:ilvl w:val="0"/>
          <w:numId w:val="9"/>
        </w:numPr>
        <w:spacing w:after="0"/>
        <w:jc w:val="both"/>
        <w:rPr>
          <w:b/>
        </w:rPr>
      </w:pPr>
      <w:r>
        <w:lastRenderedPageBreak/>
        <w:t xml:space="preserve">Dosyaların imar ada parseline göre düzenlenmesini sağlamak. </w:t>
      </w:r>
    </w:p>
    <w:p w:rsidR="00F50A7C" w:rsidRPr="00F50A7C" w:rsidRDefault="00F50A7C" w:rsidP="007F7D4A">
      <w:pPr>
        <w:pStyle w:val="ListeParagraf"/>
        <w:numPr>
          <w:ilvl w:val="0"/>
          <w:numId w:val="9"/>
        </w:numPr>
        <w:spacing w:after="0"/>
        <w:jc w:val="both"/>
        <w:rPr>
          <w:b/>
        </w:rPr>
      </w:pPr>
      <w:r>
        <w:t xml:space="preserve">Dosyaların işlem gördüğü birimlere gönderilmesini ve eksiksiz olarak arşive dönmesini denetlemek. </w:t>
      </w:r>
    </w:p>
    <w:p w:rsidR="00F50A7C" w:rsidRPr="00F50A7C" w:rsidRDefault="00F50A7C" w:rsidP="007F7D4A">
      <w:pPr>
        <w:pStyle w:val="ListeParagraf"/>
        <w:numPr>
          <w:ilvl w:val="0"/>
          <w:numId w:val="9"/>
        </w:numPr>
        <w:spacing w:after="0"/>
        <w:jc w:val="both"/>
        <w:rPr>
          <w:b/>
        </w:rPr>
      </w:pPr>
      <w:r>
        <w:t xml:space="preserve">Birimce kayıt kapsamına alınan arşiv malzemelerini tasniflemek, saklamak ve kayıtlarını tutmak. </w:t>
      </w:r>
    </w:p>
    <w:p w:rsidR="00F50A7C" w:rsidRPr="00F50A7C" w:rsidRDefault="00F50A7C" w:rsidP="007F7D4A">
      <w:pPr>
        <w:pStyle w:val="ListeParagraf"/>
        <w:numPr>
          <w:ilvl w:val="0"/>
          <w:numId w:val="9"/>
        </w:numPr>
        <w:spacing w:after="0"/>
        <w:jc w:val="both"/>
        <w:rPr>
          <w:b/>
        </w:rPr>
      </w:pPr>
      <w:r>
        <w:t xml:space="preserve">Arşiv malzemelerini her türlü zararlı etki ve unsurlardan (yangın, hırsızlık, nem, su baskını toz, her türlü hayvan ve haşerat tahribatı vb.) korumak için gerekli önlemleri almak. </w:t>
      </w:r>
    </w:p>
    <w:p w:rsidR="00F50A7C" w:rsidRPr="00F50A7C" w:rsidRDefault="00F50A7C" w:rsidP="007F7D4A">
      <w:pPr>
        <w:pStyle w:val="ListeParagraf"/>
        <w:numPr>
          <w:ilvl w:val="0"/>
          <w:numId w:val="9"/>
        </w:numPr>
        <w:spacing w:after="0"/>
        <w:jc w:val="both"/>
        <w:rPr>
          <w:b/>
        </w:rPr>
      </w:pPr>
      <w:r>
        <w:t xml:space="preserve">Arşiv malzemelerine ulaşılmasını kolaylaştırmak için listelerini tutmak ve yönetmeliklere uygun olarak dosyalamak. </w:t>
      </w:r>
    </w:p>
    <w:p w:rsidR="00F50A7C" w:rsidRPr="00F50A7C" w:rsidRDefault="00F50A7C" w:rsidP="007F7D4A">
      <w:pPr>
        <w:pStyle w:val="ListeParagraf"/>
        <w:numPr>
          <w:ilvl w:val="0"/>
          <w:numId w:val="9"/>
        </w:numPr>
        <w:spacing w:after="0"/>
        <w:jc w:val="both"/>
        <w:rPr>
          <w:b/>
        </w:rPr>
      </w:pPr>
      <w:r>
        <w:t xml:space="preserve">Mali kayıt tutmak, avans almak ve muhasebelerini yapmak. </w:t>
      </w:r>
    </w:p>
    <w:p w:rsidR="00F50A7C" w:rsidRPr="00F50A7C" w:rsidRDefault="00F50A7C" w:rsidP="007F7D4A">
      <w:pPr>
        <w:pStyle w:val="ListeParagraf"/>
        <w:numPr>
          <w:ilvl w:val="0"/>
          <w:numId w:val="9"/>
        </w:numPr>
        <w:spacing w:after="0"/>
        <w:jc w:val="both"/>
        <w:rPr>
          <w:b/>
        </w:rPr>
      </w:pPr>
      <w:r>
        <w:t xml:space="preserve">Ödeme Emri işlerini mevzuata uygun olarak yapmak </w:t>
      </w:r>
    </w:p>
    <w:p w:rsidR="00F50A7C" w:rsidRPr="00F50A7C" w:rsidRDefault="00F50A7C" w:rsidP="007F7D4A">
      <w:pPr>
        <w:pStyle w:val="ListeParagraf"/>
        <w:numPr>
          <w:ilvl w:val="0"/>
          <w:numId w:val="9"/>
        </w:numPr>
        <w:spacing w:after="0"/>
        <w:jc w:val="both"/>
        <w:rPr>
          <w:b/>
        </w:rPr>
      </w:pPr>
      <w:r>
        <w:t xml:space="preserve">İdare aleyhine açılan davaların, karar bölümünde özlük haklarıyla ilgili ödemeleri yapmak. </w:t>
      </w:r>
    </w:p>
    <w:p w:rsidR="00F50A7C" w:rsidRPr="00F50A7C" w:rsidRDefault="00F50A7C" w:rsidP="007F7D4A">
      <w:pPr>
        <w:pStyle w:val="ListeParagraf"/>
        <w:numPr>
          <w:ilvl w:val="0"/>
          <w:numId w:val="9"/>
        </w:numPr>
        <w:spacing w:after="0"/>
        <w:jc w:val="both"/>
        <w:rPr>
          <w:b/>
        </w:rPr>
      </w:pPr>
      <w:r>
        <w:t xml:space="preserve">Tüketim ve demirbaş malzemelerinin ihale ile satın alım işlemlerini yapmak ve satın alınan tüketim ve demirbaş malzemelerini kayıt altına almak üzere Taşınır Kayıt ve Kontrol Yetkilisine teslim etmek. </w:t>
      </w:r>
    </w:p>
    <w:p w:rsidR="00F50A7C" w:rsidRPr="00F50A7C" w:rsidRDefault="00F50A7C" w:rsidP="007F7D4A">
      <w:pPr>
        <w:pStyle w:val="ListeParagraf"/>
        <w:numPr>
          <w:ilvl w:val="0"/>
          <w:numId w:val="9"/>
        </w:numPr>
        <w:spacing w:after="0"/>
        <w:jc w:val="both"/>
        <w:rPr>
          <w:b/>
        </w:rPr>
      </w:pPr>
      <w:r>
        <w:t>Hizmet alımı ile ilgili işlemleri yürütmek.</w:t>
      </w:r>
    </w:p>
    <w:p w:rsidR="00F50A7C" w:rsidRPr="00F50A7C" w:rsidRDefault="00F50A7C" w:rsidP="007F7D4A">
      <w:pPr>
        <w:pStyle w:val="ListeParagraf"/>
        <w:numPr>
          <w:ilvl w:val="0"/>
          <w:numId w:val="9"/>
        </w:numPr>
        <w:spacing w:after="0"/>
        <w:jc w:val="both"/>
        <w:rPr>
          <w:b/>
        </w:rPr>
      </w:pPr>
      <w:r>
        <w:t xml:space="preserve">Yatırım ve analitik bütçelerinin hazırlanmasında Mali Hizmetler Müdürlüğü ile eşgüdümlü olarak çalışmak. </w:t>
      </w:r>
    </w:p>
    <w:p w:rsidR="00F50A7C" w:rsidRPr="00F50A7C" w:rsidRDefault="00F50A7C" w:rsidP="007F7D4A">
      <w:pPr>
        <w:pStyle w:val="ListeParagraf"/>
        <w:numPr>
          <w:ilvl w:val="0"/>
          <w:numId w:val="9"/>
        </w:numPr>
        <w:spacing w:after="0"/>
        <w:jc w:val="both"/>
        <w:rPr>
          <w:b/>
        </w:rPr>
      </w:pPr>
      <w:r>
        <w:t xml:space="preserve">Harcama cetvellerini aylık olarak takip etmek. </w:t>
      </w:r>
    </w:p>
    <w:p w:rsidR="00F50A7C" w:rsidRPr="00F50A7C" w:rsidRDefault="00F50A7C" w:rsidP="007F7D4A">
      <w:pPr>
        <w:pStyle w:val="ListeParagraf"/>
        <w:numPr>
          <w:ilvl w:val="0"/>
          <w:numId w:val="9"/>
        </w:numPr>
        <w:spacing w:after="0"/>
        <w:jc w:val="both"/>
        <w:rPr>
          <w:b/>
        </w:rPr>
      </w:pPr>
      <w:r>
        <w:t xml:space="preserve">Tüketim ve demirbaş malzemelerinin alım evraklarında maddi hatanın bulunmamasını sağlamak ve Müdürlükteki tüm demirbaşların listelerini hazırlamak. </w:t>
      </w:r>
    </w:p>
    <w:p w:rsidR="00F50A7C" w:rsidRPr="00F50A7C" w:rsidRDefault="00F50A7C" w:rsidP="007F7D4A">
      <w:pPr>
        <w:pStyle w:val="ListeParagraf"/>
        <w:numPr>
          <w:ilvl w:val="0"/>
          <w:numId w:val="9"/>
        </w:numPr>
        <w:spacing w:after="0"/>
        <w:jc w:val="both"/>
        <w:rPr>
          <w:b/>
        </w:rPr>
      </w:pPr>
      <w:r>
        <w:t xml:space="preserve">Müdürlüğün acil ihtiyaçlarını karşılamak için ilgili kanunda belirlenen limitler </w:t>
      </w:r>
      <w:proofErr w:type="gramStart"/>
      <w:r>
        <w:t>dahilinde</w:t>
      </w:r>
      <w:proofErr w:type="gramEnd"/>
      <w:r>
        <w:t xml:space="preserve"> avans alıp Müdürlüğün ihtiyaçlarını karşılamak. </w:t>
      </w:r>
    </w:p>
    <w:p w:rsidR="00F50A7C" w:rsidRPr="00F50A7C" w:rsidRDefault="00F50A7C" w:rsidP="007F7D4A">
      <w:pPr>
        <w:pStyle w:val="ListeParagraf"/>
        <w:numPr>
          <w:ilvl w:val="0"/>
          <w:numId w:val="9"/>
        </w:numPr>
        <w:spacing w:after="0"/>
        <w:jc w:val="both"/>
        <w:rPr>
          <w:b/>
        </w:rPr>
      </w:pPr>
      <w:r>
        <w:t xml:space="preserve">Aldığı avansları yasal süresi içinde kapatmak, harcırah ve diğer personel ödemeleri gerektiğinde hak sahipleri adına alarak hak sahiplerine ödemek. </w:t>
      </w:r>
    </w:p>
    <w:p w:rsidR="00F50A7C" w:rsidRPr="00F50A7C" w:rsidRDefault="00F50A7C" w:rsidP="007F7D4A">
      <w:pPr>
        <w:pStyle w:val="ListeParagraf"/>
        <w:numPr>
          <w:ilvl w:val="0"/>
          <w:numId w:val="9"/>
        </w:numPr>
        <w:spacing w:after="0"/>
        <w:jc w:val="both"/>
        <w:rPr>
          <w:b/>
        </w:rPr>
      </w:pPr>
      <w:r>
        <w:t xml:space="preserve">Müdürlüğe ait memur, işçi, geçici işçi ve diğer personellerin puantaj ve fazla mesailerini düzenlemek. </w:t>
      </w:r>
    </w:p>
    <w:p w:rsidR="00F50A7C" w:rsidRPr="00F50A7C" w:rsidRDefault="00F50A7C" w:rsidP="007F7D4A">
      <w:pPr>
        <w:pStyle w:val="ListeParagraf"/>
        <w:numPr>
          <w:ilvl w:val="0"/>
          <w:numId w:val="9"/>
        </w:numPr>
        <w:spacing w:after="0"/>
        <w:jc w:val="both"/>
        <w:rPr>
          <w:b/>
        </w:rPr>
      </w:pPr>
      <w:r>
        <w:t xml:space="preserve">Zimmetinde bulunan araç-gereç ve malzemenin itinalı bir şekilde kullanımını ve korumasını sağlamak. </w:t>
      </w:r>
    </w:p>
    <w:p w:rsidR="00F50A7C" w:rsidRPr="00F50A7C" w:rsidRDefault="00F50A7C" w:rsidP="007F7D4A">
      <w:pPr>
        <w:pStyle w:val="ListeParagraf"/>
        <w:numPr>
          <w:ilvl w:val="0"/>
          <w:numId w:val="9"/>
        </w:numPr>
        <w:spacing w:after="0"/>
        <w:jc w:val="both"/>
        <w:rPr>
          <w:b/>
        </w:rPr>
      </w:pPr>
      <w:r>
        <w:t xml:space="preserve">Müdürlüğün tüm birimlerinde bulunan taşınır mal hesabını tutmak ve listesini hazırlamak, ilgili bürolara asmak, taşınır mal defterine tutmak suretiyle, her yılsonu icmal ve tadat cetvellerini hazırlayarak ilgili Müdürlüğe göndermek. </w:t>
      </w:r>
    </w:p>
    <w:p w:rsidR="00F50A7C" w:rsidRPr="00F50A7C" w:rsidRDefault="00F50A7C" w:rsidP="007F7D4A">
      <w:pPr>
        <w:pStyle w:val="ListeParagraf"/>
        <w:numPr>
          <w:ilvl w:val="0"/>
          <w:numId w:val="9"/>
        </w:numPr>
        <w:spacing w:after="0"/>
        <w:jc w:val="both"/>
        <w:rPr>
          <w:b/>
        </w:rPr>
      </w:pPr>
      <w:r>
        <w:t xml:space="preserve">Miadı dolan demirbaşlarla ilgili yazışma yapmak ve kayıt defterinden düşmek. </w:t>
      </w:r>
    </w:p>
    <w:p w:rsidR="00F50A7C" w:rsidRPr="00F50A7C" w:rsidRDefault="00F50A7C" w:rsidP="007F7D4A">
      <w:pPr>
        <w:pStyle w:val="ListeParagraf"/>
        <w:numPr>
          <w:ilvl w:val="0"/>
          <w:numId w:val="9"/>
        </w:numPr>
        <w:spacing w:after="0"/>
        <w:jc w:val="both"/>
        <w:rPr>
          <w:b/>
        </w:rPr>
      </w:pPr>
      <w:r>
        <w:t xml:space="preserve">Müdürlük personelinin sağlık, izin ve özlük işleri ile ilgili iş ve işlemlerin yazışmalarını yaptıktan sonra arşivlenmesini sağlamak. </w:t>
      </w:r>
    </w:p>
    <w:p w:rsidR="00F50A7C" w:rsidRPr="00F50A7C" w:rsidRDefault="00F50A7C" w:rsidP="007F7D4A">
      <w:pPr>
        <w:pStyle w:val="ListeParagraf"/>
        <w:numPr>
          <w:ilvl w:val="0"/>
          <w:numId w:val="9"/>
        </w:numPr>
        <w:spacing w:after="0"/>
        <w:jc w:val="both"/>
        <w:rPr>
          <w:b/>
        </w:rPr>
      </w:pPr>
      <w:r>
        <w:t xml:space="preserve">Yıllık bütçeyi hazırlamak. </w:t>
      </w:r>
    </w:p>
    <w:p w:rsidR="00F50A7C" w:rsidRPr="00F50A7C" w:rsidRDefault="00F50A7C" w:rsidP="007F7D4A">
      <w:pPr>
        <w:pStyle w:val="ListeParagraf"/>
        <w:numPr>
          <w:ilvl w:val="0"/>
          <w:numId w:val="9"/>
        </w:numPr>
        <w:spacing w:after="0"/>
        <w:jc w:val="both"/>
        <w:rPr>
          <w:b/>
        </w:rPr>
      </w:pPr>
      <w:r>
        <w:t>Haftalık veya aylık faaliyet raporlarını hazırlamak.</w:t>
      </w:r>
    </w:p>
    <w:p w:rsidR="00F50A7C" w:rsidRPr="00F50A7C" w:rsidRDefault="00F50A7C" w:rsidP="007F7D4A">
      <w:pPr>
        <w:pStyle w:val="ListeParagraf"/>
        <w:numPr>
          <w:ilvl w:val="0"/>
          <w:numId w:val="9"/>
        </w:numPr>
        <w:spacing w:after="0"/>
        <w:jc w:val="both"/>
        <w:rPr>
          <w:b/>
        </w:rPr>
      </w:pPr>
      <w:r>
        <w:t xml:space="preserve">Taşınırların giriş ve çıkışlarına ilişkin kayıtları tutmak, bunlara ilişkin belge ve cetvelleri düzenlemek ve taşınır yönetim hesap cetvellerini </w:t>
      </w:r>
      <w:proofErr w:type="gramStart"/>
      <w:r>
        <w:t>konsolide</w:t>
      </w:r>
      <w:proofErr w:type="gramEnd"/>
      <w:r>
        <w:t xml:space="preserve"> görevlisine göndermek. </w:t>
      </w:r>
    </w:p>
    <w:p w:rsidR="00F50A7C" w:rsidRPr="00F50A7C" w:rsidRDefault="00F50A7C" w:rsidP="007F7D4A">
      <w:pPr>
        <w:pStyle w:val="ListeParagraf"/>
        <w:numPr>
          <w:ilvl w:val="0"/>
          <w:numId w:val="9"/>
        </w:numPr>
        <w:spacing w:after="0"/>
        <w:jc w:val="both"/>
        <w:rPr>
          <w:b/>
        </w:rPr>
      </w:pPr>
      <w:r>
        <w:t xml:space="preserve">Harcama birimlerince edinilen taşınırlardan muayene ve kabulü yapılanları cins ve niteliklerine göre sayarak, tartarak, ölçerek teslim etmek. </w:t>
      </w:r>
    </w:p>
    <w:p w:rsidR="00F50A7C" w:rsidRPr="00F50A7C" w:rsidRDefault="00F50A7C" w:rsidP="007F7D4A">
      <w:pPr>
        <w:pStyle w:val="ListeParagraf"/>
        <w:numPr>
          <w:ilvl w:val="0"/>
          <w:numId w:val="9"/>
        </w:numPr>
        <w:spacing w:after="0"/>
        <w:jc w:val="both"/>
        <w:rPr>
          <w:b/>
        </w:rPr>
      </w:pPr>
      <w:r>
        <w:t xml:space="preserve">Doğrudan tüketilmeyen ve kullanıma verilmeyen taşınırları sorumluluğundaki ambarlarda muhafaza etmek. </w:t>
      </w:r>
    </w:p>
    <w:p w:rsidR="00F50A7C" w:rsidRPr="00F50A7C" w:rsidRDefault="00F50A7C" w:rsidP="007F7D4A">
      <w:pPr>
        <w:pStyle w:val="ListeParagraf"/>
        <w:numPr>
          <w:ilvl w:val="0"/>
          <w:numId w:val="9"/>
        </w:numPr>
        <w:spacing w:after="0"/>
        <w:jc w:val="both"/>
        <w:rPr>
          <w:b/>
        </w:rPr>
      </w:pPr>
      <w:r>
        <w:t xml:space="preserve">Ambarda çalıma veya olağanüstü nedenlerden dolayı meydana gelen azalmaları harcama yetkilisine bildirmek, korunması için gerekli tedbirleri almak/alınmasını sağlamak. </w:t>
      </w:r>
    </w:p>
    <w:p w:rsidR="00F50A7C" w:rsidRPr="00F50A7C" w:rsidRDefault="00F50A7C" w:rsidP="007F7D4A">
      <w:pPr>
        <w:pStyle w:val="ListeParagraf"/>
        <w:numPr>
          <w:ilvl w:val="0"/>
          <w:numId w:val="9"/>
        </w:numPr>
        <w:spacing w:after="0"/>
        <w:jc w:val="both"/>
        <w:rPr>
          <w:b/>
        </w:rPr>
      </w:pPr>
      <w:r>
        <w:t xml:space="preserve">657 sayılı Kanun ve Yönetmeliği gereği uyarınca çalışmaları yapmak </w:t>
      </w:r>
    </w:p>
    <w:p w:rsidR="00F50A7C" w:rsidRPr="00F50A7C" w:rsidRDefault="00F50A7C" w:rsidP="007F7D4A">
      <w:pPr>
        <w:pStyle w:val="ListeParagraf"/>
        <w:numPr>
          <w:ilvl w:val="0"/>
          <w:numId w:val="9"/>
        </w:numPr>
        <w:spacing w:after="0"/>
        <w:jc w:val="both"/>
        <w:rPr>
          <w:b/>
        </w:rPr>
      </w:pPr>
      <w:r>
        <w:t>Üst amiri tarafından verilen diğer görevleri yerine getirmek.</w:t>
      </w:r>
    </w:p>
    <w:p w:rsidR="00F50A7C" w:rsidRPr="00F50A7C" w:rsidRDefault="00F50A7C" w:rsidP="00F50A7C">
      <w:pPr>
        <w:pStyle w:val="ListeParagraf"/>
        <w:spacing w:after="0"/>
        <w:ind w:left="644"/>
        <w:jc w:val="both"/>
        <w:rPr>
          <w:b/>
        </w:rPr>
      </w:pPr>
    </w:p>
    <w:p w:rsidR="00F50A7C" w:rsidRPr="007F7D4A" w:rsidRDefault="00F50A7C" w:rsidP="00F50A7C">
      <w:pPr>
        <w:pStyle w:val="ListeParagraf"/>
        <w:spacing w:after="0"/>
        <w:ind w:left="644"/>
        <w:jc w:val="both"/>
        <w:rPr>
          <w:b/>
        </w:rPr>
      </w:pPr>
    </w:p>
    <w:p w:rsidR="00AE006D" w:rsidRDefault="00A613E9" w:rsidP="007F7D4A">
      <w:pPr>
        <w:pStyle w:val="ListeParagraf"/>
        <w:numPr>
          <w:ilvl w:val="0"/>
          <w:numId w:val="6"/>
        </w:numPr>
        <w:spacing w:after="0"/>
        <w:jc w:val="both"/>
        <w:rPr>
          <w:b/>
        </w:rPr>
      </w:pPr>
      <w:r w:rsidRPr="007F7D4A">
        <w:rPr>
          <w:b/>
        </w:rPr>
        <w:lastRenderedPageBreak/>
        <w:t xml:space="preserve">Yıkım Servisi </w:t>
      </w:r>
    </w:p>
    <w:p w:rsidR="00F50A7C" w:rsidRPr="00F50A7C" w:rsidRDefault="00F50A7C" w:rsidP="00F50A7C">
      <w:pPr>
        <w:pStyle w:val="ListeParagraf"/>
        <w:numPr>
          <w:ilvl w:val="1"/>
          <w:numId w:val="10"/>
        </w:numPr>
        <w:spacing w:after="0"/>
        <w:jc w:val="both"/>
        <w:rPr>
          <w:b/>
        </w:rPr>
      </w:pPr>
      <w:r>
        <w:t xml:space="preserve">Encümen aykırı tarafından yıkım kararı verilmiş ruhsatsız veya ruhsat eki onaylı projesine kısımları yıkıma hazır hale getirilmesini sağlamak. </w:t>
      </w:r>
    </w:p>
    <w:p w:rsidR="00F50A7C" w:rsidRPr="00F50A7C" w:rsidRDefault="00F50A7C" w:rsidP="00F50A7C">
      <w:pPr>
        <w:pStyle w:val="ListeParagraf"/>
        <w:numPr>
          <w:ilvl w:val="1"/>
          <w:numId w:val="10"/>
        </w:numPr>
        <w:spacing w:after="0"/>
        <w:jc w:val="both"/>
        <w:rPr>
          <w:b/>
        </w:rPr>
      </w:pPr>
      <w:r>
        <w:t xml:space="preserve">Belediye Encümenince alınan yıkım kararlarının uygulanması için, Belediye Fen İşleri Müdürlüğünden diğer ekip ve donanım temin etmek, teknik imkânların yetersizliği halinde kurumlardan makine ve teknik destek talebinde bulunmak. </w:t>
      </w:r>
    </w:p>
    <w:p w:rsidR="00F50A7C" w:rsidRPr="00F50A7C" w:rsidRDefault="00F50A7C" w:rsidP="00F50A7C">
      <w:pPr>
        <w:pStyle w:val="ListeParagraf"/>
        <w:numPr>
          <w:ilvl w:val="1"/>
          <w:numId w:val="10"/>
        </w:numPr>
        <w:spacing w:after="0"/>
        <w:jc w:val="both"/>
        <w:rPr>
          <w:b/>
        </w:rPr>
      </w:pPr>
      <w:r>
        <w:t xml:space="preserve">Yıkım kararı kesinleşen yapılar için gerekli hizmet alımı ile ilgili evrakların hazırlayarak ihale yapmak/yaptırmak. </w:t>
      </w:r>
    </w:p>
    <w:p w:rsidR="00F50A7C" w:rsidRPr="00F50A7C" w:rsidRDefault="00F50A7C" w:rsidP="00F50A7C">
      <w:pPr>
        <w:pStyle w:val="ListeParagraf"/>
        <w:numPr>
          <w:ilvl w:val="1"/>
          <w:numId w:val="10"/>
        </w:numPr>
        <w:spacing w:after="0"/>
        <w:jc w:val="both"/>
        <w:rPr>
          <w:b/>
        </w:rPr>
      </w:pPr>
      <w:r>
        <w:t xml:space="preserve">Hakediş dosyalarını hazırlamak. </w:t>
      </w:r>
    </w:p>
    <w:p w:rsidR="00F50A7C" w:rsidRPr="00F50A7C" w:rsidRDefault="00F50A7C" w:rsidP="00F50A7C">
      <w:pPr>
        <w:pStyle w:val="ListeParagraf"/>
        <w:numPr>
          <w:ilvl w:val="1"/>
          <w:numId w:val="10"/>
        </w:numPr>
        <w:spacing w:after="0"/>
        <w:jc w:val="both"/>
        <w:rPr>
          <w:b/>
        </w:rPr>
      </w:pPr>
      <w:r>
        <w:t xml:space="preserve">İş Deneyim, İş Durum Belgesi düzenlemek. </w:t>
      </w:r>
    </w:p>
    <w:p w:rsidR="00F50A7C" w:rsidRPr="00F50A7C" w:rsidRDefault="00F50A7C" w:rsidP="00F50A7C">
      <w:pPr>
        <w:pStyle w:val="ListeParagraf"/>
        <w:numPr>
          <w:ilvl w:val="1"/>
          <w:numId w:val="10"/>
        </w:numPr>
        <w:spacing w:after="0"/>
        <w:jc w:val="both"/>
        <w:rPr>
          <w:b/>
        </w:rPr>
      </w:pPr>
      <w:r>
        <w:t xml:space="preserve">Sıralı amirler tarafından verilen diğer görevleri yapmak. </w:t>
      </w:r>
    </w:p>
    <w:p w:rsidR="00F50A7C" w:rsidRPr="00F50A7C" w:rsidRDefault="00F50A7C" w:rsidP="00F50A7C">
      <w:pPr>
        <w:pStyle w:val="ListeParagraf"/>
        <w:numPr>
          <w:ilvl w:val="1"/>
          <w:numId w:val="10"/>
        </w:numPr>
        <w:spacing w:after="0"/>
        <w:jc w:val="both"/>
        <w:rPr>
          <w:b/>
        </w:rPr>
      </w:pPr>
      <w:r>
        <w:t xml:space="preserve">Yıkım anında telafisi güç durumlara mahal vermemek için elektrik, su, doğalgaz gibi hizmetlerin kullanımını engellemek. </w:t>
      </w:r>
    </w:p>
    <w:p w:rsidR="00F50A7C" w:rsidRPr="00F50A7C" w:rsidRDefault="00F50A7C" w:rsidP="00F50A7C">
      <w:pPr>
        <w:pStyle w:val="ListeParagraf"/>
        <w:numPr>
          <w:ilvl w:val="1"/>
          <w:numId w:val="10"/>
        </w:numPr>
        <w:spacing w:after="0"/>
        <w:jc w:val="both"/>
        <w:rPr>
          <w:b/>
        </w:rPr>
      </w:pPr>
      <w:r>
        <w:t xml:space="preserve">Kaçak yapılar, ruhsat ve eklerine aykırı yapılar ile ilgili 3194 sayılı İmar Kanununun 39. ve 40. Maddesine göre yasal işlemleri yürütmek. </w:t>
      </w:r>
    </w:p>
    <w:p w:rsidR="00F50A7C" w:rsidRPr="00F50A7C" w:rsidRDefault="00F50A7C" w:rsidP="00F50A7C">
      <w:pPr>
        <w:pStyle w:val="ListeParagraf"/>
        <w:numPr>
          <w:ilvl w:val="1"/>
          <w:numId w:val="10"/>
        </w:numPr>
        <w:spacing w:after="0"/>
        <w:jc w:val="both"/>
        <w:rPr>
          <w:b/>
        </w:rPr>
      </w:pPr>
      <w:r>
        <w:t xml:space="preserve">Aylık Yıkım programını hazırlamak. </w:t>
      </w:r>
    </w:p>
    <w:p w:rsidR="00F50A7C" w:rsidRPr="007F7D4A" w:rsidRDefault="00F50A7C" w:rsidP="00F50A7C">
      <w:pPr>
        <w:pStyle w:val="ListeParagraf"/>
        <w:numPr>
          <w:ilvl w:val="1"/>
          <w:numId w:val="10"/>
        </w:numPr>
        <w:spacing w:after="0"/>
        <w:jc w:val="both"/>
        <w:rPr>
          <w:b/>
        </w:rPr>
      </w:pPr>
      <w:r>
        <w:t>Meclis kararına istinaden mezbelelik alanlarla ilgili tebligatları yapıp ilgili Müdürlüklere bildirmek.</w:t>
      </w:r>
    </w:p>
    <w:p w:rsidR="00AE006D" w:rsidRDefault="00AE006D" w:rsidP="00AE006D">
      <w:pPr>
        <w:spacing w:after="0"/>
        <w:jc w:val="both"/>
        <w:rPr>
          <w:b/>
        </w:rPr>
      </w:pPr>
    </w:p>
    <w:p w:rsidR="006F1B21" w:rsidRPr="006F1B21" w:rsidRDefault="00A613E9" w:rsidP="006F1B21">
      <w:pPr>
        <w:pStyle w:val="ListeParagraf"/>
        <w:jc w:val="center"/>
        <w:rPr>
          <w:b/>
        </w:rPr>
      </w:pPr>
      <w:r w:rsidRPr="006F1B21">
        <w:rPr>
          <w:b/>
        </w:rPr>
        <w:t>ÜÇÜNCÜ BÖLÜM</w:t>
      </w:r>
    </w:p>
    <w:p w:rsidR="006F1B21" w:rsidRPr="006F1B21" w:rsidRDefault="00A613E9" w:rsidP="006F1B21">
      <w:pPr>
        <w:pStyle w:val="ListeParagraf"/>
        <w:jc w:val="center"/>
        <w:rPr>
          <w:b/>
        </w:rPr>
      </w:pPr>
      <w:r w:rsidRPr="006F1B21">
        <w:rPr>
          <w:b/>
        </w:rPr>
        <w:t>Personelin Nitelikleri, Görev, Yetki ve Sorumlulukları</w:t>
      </w:r>
    </w:p>
    <w:p w:rsidR="006F1B21" w:rsidRPr="006F1B21" w:rsidRDefault="00A613E9" w:rsidP="006F1B21">
      <w:pPr>
        <w:spacing w:after="0"/>
        <w:jc w:val="both"/>
        <w:rPr>
          <w:b/>
        </w:rPr>
      </w:pPr>
      <w:r w:rsidRPr="006F1B21">
        <w:rPr>
          <w:b/>
        </w:rPr>
        <w:t xml:space="preserve">Personelin Nitelikleri: </w:t>
      </w:r>
    </w:p>
    <w:p w:rsidR="006F1B21" w:rsidRDefault="00A613E9" w:rsidP="006F1B21">
      <w:pPr>
        <w:spacing w:after="0"/>
        <w:jc w:val="both"/>
      </w:pPr>
      <w:r w:rsidRPr="006F1B21">
        <w:rPr>
          <w:b/>
        </w:rPr>
        <w:t>MADDE 10:</w:t>
      </w:r>
      <w:r>
        <w:t xml:space="preserve"> Yapı Kontrol Müdürlüğü personeli ni</w:t>
      </w:r>
      <w:r w:rsidR="006F1B21">
        <w:t xml:space="preserve">telikleri aşağıdaki gibidir; </w:t>
      </w:r>
    </w:p>
    <w:p w:rsidR="006F1B21" w:rsidRDefault="006F1B21" w:rsidP="006F1B21">
      <w:pPr>
        <w:spacing w:after="0"/>
        <w:jc w:val="both"/>
      </w:pPr>
      <w:r w:rsidRPr="006F1B21">
        <w:rPr>
          <w:b/>
        </w:rPr>
        <w:t xml:space="preserve">a) Yapı </w:t>
      </w:r>
      <w:r w:rsidR="00A613E9" w:rsidRPr="006F1B21">
        <w:rPr>
          <w:b/>
        </w:rPr>
        <w:t>Kontrol Müdürü:</w:t>
      </w:r>
      <w:r w:rsidR="00A613E9">
        <w:t xml:space="preserve"> 657 sayılı Kanunun atamaya ilişkin maddelerinde öngörülen ilkeler </w:t>
      </w:r>
      <w:r w:rsidR="00F50A7C">
        <w:t>ve “</w:t>
      </w:r>
      <w:r w:rsidR="00A613E9">
        <w:t xml:space="preserve">İl Özel </w:t>
      </w:r>
      <w:r>
        <w:t>İdareleri</w:t>
      </w:r>
      <w:r w:rsidR="00F50A7C">
        <w:t xml:space="preserve">, Belediyeler, İl Özel İdareleri ve </w:t>
      </w:r>
      <w:r w:rsidR="00A613E9">
        <w:t xml:space="preserve">Belediyelerin kurdukları Birlik, Müessese ve </w:t>
      </w:r>
      <w:r w:rsidR="000C0B50">
        <w:t>İşletmeler ile Bunlara B</w:t>
      </w:r>
      <w:r w:rsidR="00F50A7C">
        <w:t xml:space="preserve">ağlı </w:t>
      </w:r>
      <w:r w:rsidR="000C0B50">
        <w:t>Döner Sermayeli K</w:t>
      </w:r>
      <w:r w:rsidR="00F50A7C">
        <w:t>u</w:t>
      </w:r>
      <w:r w:rsidR="000C0B50">
        <w:t>ruluşlardaki M</w:t>
      </w:r>
      <w:r w:rsidR="00F50A7C">
        <w:t>emurların Görevde Yükselme ve Unvan Değişikliği Esaslarına Dair Yönetm</w:t>
      </w:r>
      <w:r w:rsidR="000C0B50">
        <w:t>e</w:t>
      </w:r>
      <w:r w:rsidR="00F50A7C">
        <w:t>lik</w:t>
      </w:r>
      <w:r w:rsidR="000C0B50">
        <w:t>” hükümleri doğrultusunda atanır.</w:t>
      </w:r>
    </w:p>
    <w:p w:rsidR="000C0B50" w:rsidRDefault="00A613E9" w:rsidP="000C0B50">
      <w:pPr>
        <w:spacing w:after="0"/>
        <w:jc w:val="both"/>
      </w:pPr>
      <w:r w:rsidRPr="006F1B21">
        <w:rPr>
          <w:b/>
        </w:rPr>
        <w:t>b)</w:t>
      </w:r>
      <w:r w:rsidR="006F1B21" w:rsidRPr="006F1B21">
        <w:rPr>
          <w:b/>
        </w:rPr>
        <w:t xml:space="preserve"> Bölüm Sorumlusu:</w:t>
      </w:r>
      <w:r w:rsidR="000C0B50">
        <w:t xml:space="preserve"> </w:t>
      </w:r>
      <w:r>
        <w:t>657 sayılı Kanunun atamaya ilişkin maddelerinde öngörülen</w:t>
      </w:r>
      <w:r w:rsidR="000C0B50">
        <w:t xml:space="preserve"> ilkeler</w:t>
      </w:r>
      <w:r>
        <w:t xml:space="preserve"> ve "</w:t>
      </w:r>
      <w:r w:rsidR="000C0B50">
        <w:t>İ</w:t>
      </w:r>
      <w:r>
        <w:t xml:space="preserve">l Özel İdareleri, Belediyeler, İl Özel İdareleri ve Belediyelerin kurdukları Birlik, Müessese ve İşletmeler ile Bunlara Bağlı Döner Sermayeli Kuruluşlardaki </w:t>
      </w:r>
      <w:r w:rsidR="000C0B50">
        <w:t>Memurların Görevde Yükselme ve Unvan Değişikliği Esaslarına Dair Yönetmelik” hükümleri doğrultusunda atanır.</w:t>
      </w:r>
    </w:p>
    <w:p w:rsidR="006F1B21" w:rsidRDefault="006F1B21" w:rsidP="000C0B50">
      <w:pPr>
        <w:spacing w:after="0"/>
        <w:jc w:val="both"/>
      </w:pPr>
      <w:r w:rsidRPr="006F1B21">
        <w:rPr>
          <w:b/>
        </w:rPr>
        <w:t xml:space="preserve">c) </w:t>
      </w:r>
      <w:r w:rsidR="00A613E9" w:rsidRPr="006F1B21">
        <w:rPr>
          <w:b/>
        </w:rPr>
        <w:t>Servis Sorumlusu:</w:t>
      </w:r>
      <w:r w:rsidR="00A613E9">
        <w:t xml:space="preserve"> </w:t>
      </w:r>
      <w:r w:rsidR="000C0B50">
        <w:t>İ</w:t>
      </w:r>
      <w:r w:rsidR="00A613E9">
        <w:t xml:space="preserve">l Özel İdareleri ve Belediyelerin Kurdukları Birlik, Müessese ve İşletmeler ile Bunlara Bağlı Döner Sermayeli Kuruluşlardaki Memurların Görevde Yükselme ve Unvan Değişikliği esaslarına Dair Yönetmelik" hükümleri doğrultusunda atanır. Şef kadrosu veya şeflik yetkisine haiz Müdür </w:t>
      </w:r>
      <w:r w:rsidR="000C0B50">
        <w:t>tarafından</w:t>
      </w:r>
      <w:r w:rsidR="00A613E9">
        <w:t xml:space="preserve"> görevlendirilen personeli ifade eder. </w:t>
      </w:r>
    </w:p>
    <w:p w:rsidR="006F1B21" w:rsidRPr="000C0B50" w:rsidRDefault="00A613E9" w:rsidP="000C0B50">
      <w:pPr>
        <w:spacing w:after="0"/>
        <w:jc w:val="both"/>
        <w:rPr>
          <w:b/>
        </w:rPr>
      </w:pPr>
      <w:r w:rsidRPr="006F1B21">
        <w:rPr>
          <w:b/>
        </w:rPr>
        <w:t>d) Memurlar:</w:t>
      </w:r>
      <w:r>
        <w:t xml:space="preserve"> KPSS sınavı ile 657 sayılı Kanunun atamaya ilişkin maddelerinde öngörülen ilkeler </w:t>
      </w:r>
      <w:r w:rsidRPr="000C0B50">
        <w:t>doğrultusunda atanır</w:t>
      </w:r>
      <w:r w:rsidRPr="000C0B50">
        <w:rPr>
          <w:b/>
        </w:rPr>
        <w:t xml:space="preserve">. </w:t>
      </w:r>
    </w:p>
    <w:p w:rsidR="006F1B21" w:rsidRPr="000C0B50" w:rsidRDefault="00A613E9" w:rsidP="000C0B50">
      <w:pPr>
        <w:spacing w:after="0"/>
        <w:jc w:val="both"/>
        <w:rPr>
          <w:b/>
        </w:rPr>
      </w:pPr>
      <w:r w:rsidRPr="006F1B21">
        <w:rPr>
          <w:b/>
        </w:rPr>
        <w:t>e) Sözleşmeli Personeller:</w:t>
      </w:r>
      <w:r w:rsidRPr="000C0B50">
        <w:rPr>
          <w:b/>
        </w:rPr>
        <w:t xml:space="preserve"> </w:t>
      </w:r>
      <w:r w:rsidRPr="000C0B50">
        <w:t>5393 sayılı Yasanın 49. maddesine göre kadro karşılığı gösterilerek ve sözleşme yapılmak suretiyle çalıştırılır.</w:t>
      </w:r>
    </w:p>
    <w:p w:rsidR="006F1B21" w:rsidRPr="000C0B50" w:rsidRDefault="00A613E9" w:rsidP="000C0B50">
      <w:pPr>
        <w:spacing w:after="0"/>
        <w:jc w:val="both"/>
        <w:rPr>
          <w:b/>
        </w:rPr>
      </w:pPr>
      <w:r w:rsidRPr="006F1B21">
        <w:rPr>
          <w:b/>
        </w:rPr>
        <w:t>f) İşçiler:</w:t>
      </w:r>
      <w:r w:rsidRPr="000C0B50">
        <w:rPr>
          <w:b/>
        </w:rPr>
        <w:t xml:space="preserve"> </w:t>
      </w:r>
      <w:r w:rsidRPr="000C0B50">
        <w:t xml:space="preserve">Belediye ve bağlı kuruluşları ile mahalli idare birlikleri norm kadro ilke ve standartlarına dair yönetmelik ve 4857 sayılı İş Kanunu gereğince çalıştırılır. </w:t>
      </w:r>
    </w:p>
    <w:p w:rsidR="00A613E9" w:rsidRDefault="00A613E9" w:rsidP="000C0B50">
      <w:pPr>
        <w:spacing w:after="0"/>
        <w:jc w:val="both"/>
      </w:pPr>
      <w:r w:rsidRPr="006F1B21">
        <w:rPr>
          <w:b/>
        </w:rPr>
        <w:t>g) Diğer Personeller:</w:t>
      </w:r>
      <w:r>
        <w:t xml:space="preserve"> 696 sayılı Kanun Hükmünde Kararname gereğince hizmet alımı usulü ile çalıştırılır.</w:t>
      </w:r>
    </w:p>
    <w:p w:rsidR="006F1B21" w:rsidRDefault="006F1B21" w:rsidP="006F1B21">
      <w:pPr>
        <w:spacing w:after="0"/>
        <w:jc w:val="both"/>
        <w:rPr>
          <w:b/>
        </w:rPr>
      </w:pPr>
    </w:p>
    <w:p w:rsidR="006F1B21" w:rsidRDefault="00A613E9" w:rsidP="006F1B21">
      <w:pPr>
        <w:spacing w:after="0"/>
        <w:jc w:val="both"/>
        <w:rPr>
          <w:b/>
        </w:rPr>
      </w:pPr>
      <w:r w:rsidRPr="006F1B21">
        <w:rPr>
          <w:b/>
        </w:rPr>
        <w:t xml:space="preserve">Görev Yetki ve Sorumlulukları </w:t>
      </w:r>
    </w:p>
    <w:p w:rsidR="006F1B21" w:rsidRDefault="00A613E9" w:rsidP="006F1B21">
      <w:pPr>
        <w:spacing w:after="0"/>
        <w:jc w:val="both"/>
      </w:pPr>
      <w:r w:rsidRPr="006F1B21">
        <w:rPr>
          <w:b/>
        </w:rPr>
        <w:t>MADDE 11:</w:t>
      </w:r>
      <w:r w:rsidR="006F1B21">
        <w:t xml:space="preserve"> </w:t>
      </w:r>
      <w:r>
        <w:t xml:space="preserve">Yapı Kontrol Müdürünün görev, yetki ve sorumlulukları aşağıdaki gibidir; </w:t>
      </w:r>
    </w:p>
    <w:p w:rsidR="006F1B21" w:rsidRPr="006F1B21" w:rsidRDefault="00A613E9" w:rsidP="006F1B21">
      <w:pPr>
        <w:spacing w:after="0"/>
        <w:jc w:val="both"/>
        <w:rPr>
          <w:b/>
        </w:rPr>
      </w:pPr>
      <w:r w:rsidRPr="006F1B21">
        <w:rPr>
          <w:b/>
        </w:rPr>
        <w:t xml:space="preserve">Yapı Kontrol Müdürünün görev, yetki ve sorumlulukları: </w:t>
      </w:r>
    </w:p>
    <w:p w:rsidR="006F1B21" w:rsidRDefault="005E206E" w:rsidP="006F1B21">
      <w:pPr>
        <w:spacing w:after="0"/>
        <w:jc w:val="both"/>
      </w:pPr>
      <w:r>
        <w:t>1. Müdürlüğü B</w:t>
      </w:r>
      <w:r w:rsidR="00A613E9">
        <w:t xml:space="preserve">aşkanlık huzurunda temsil etmek. </w:t>
      </w:r>
    </w:p>
    <w:p w:rsidR="006F1B21" w:rsidRDefault="00A613E9" w:rsidP="006F1B21">
      <w:pPr>
        <w:spacing w:after="0"/>
        <w:jc w:val="both"/>
      </w:pPr>
      <w:r>
        <w:lastRenderedPageBreak/>
        <w:t xml:space="preserve">2. Müdürlüğün yönetiminde tam yetkili ve sorumlu olmak. </w:t>
      </w:r>
    </w:p>
    <w:p w:rsidR="006F1B21" w:rsidRDefault="00A613E9" w:rsidP="006F1B21">
      <w:pPr>
        <w:spacing w:after="0"/>
        <w:jc w:val="both"/>
      </w:pPr>
      <w:r>
        <w:t xml:space="preserve">3. Müdürlüğün sevk, idare ve disiplininden sorumlu olmak. </w:t>
      </w:r>
    </w:p>
    <w:p w:rsidR="006F1B21" w:rsidRDefault="00A613E9" w:rsidP="006F1B21">
      <w:pPr>
        <w:spacing w:after="0"/>
        <w:jc w:val="both"/>
      </w:pPr>
      <w:r>
        <w:t xml:space="preserve">4. Müdürlük ve bağlı birimlerin görevlerini ilgilendiren mevzuat değişikliklerini takip etmek/ettirmek. </w:t>
      </w:r>
    </w:p>
    <w:p w:rsidR="006F1B21" w:rsidRDefault="00A613E9" w:rsidP="006F1B21">
      <w:pPr>
        <w:spacing w:after="0"/>
        <w:jc w:val="both"/>
      </w:pPr>
      <w:r>
        <w:t xml:space="preserve">5. Müdürlük işleri ile ilgili Başkanlık Makamının istediği raporları </w:t>
      </w:r>
      <w:r w:rsidR="005E206E">
        <w:t>incelemek</w:t>
      </w:r>
      <w:r>
        <w:t xml:space="preserve"> ve araştırmalar yaparak hazırlamak.</w:t>
      </w:r>
    </w:p>
    <w:p w:rsidR="006F1B21" w:rsidRDefault="00A613E9" w:rsidP="006F1B21">
      <w:pPr>
        <w:spacing w:after="0"/>
        <w:jc w:val="both"/>
      </w:pPr>
      <w:r>
        <w:t xml:space="preserve">6. Personeli ihtisas ve becerilerine göre, uygun gördüğü birim ve görevde çalıştırmak, denetim ve gözetimini yapmak. </w:t>
      </w:r>
    </w:p>
    <w:p w:rsidR="006F1B21" w:rsidRDefault="00A613E9" w:rsidP="006F1B21">
      <w:pPr>
        <w:spacing w:after="0"/>
        <w:jc w:val="both"/>
      </w:pPr>
      <w:r>
        <w:t xml:space="preserve">7. Müdürlüğe ait taslak bütçe hazırlamak ve bütçe doğrultusunda uygulamaları yapmak, tahakkuk amirliği görevini yerine getirmek. </w:t>
      </w:r>
    </w:p>
    <w:p w:rsidR="00A613E9" w:rsidRDefault="00A613E9" w:rsidP="006F1B21">
      <w:pPr>
        <w:spacing w:after="0"/>
        <w:jc w:val="both"/>
      </w:pPr>
      <w:r>
        <w:t>8. Teknolojik gelişmeleri izleyerek, buna göre Müdürlüğün araç, gereç, donanım ve</w:t>
      </w:r>
    </w:p>
    <w:p w:rsidR="006F1B21" w:rsidRDefault="00A613E9" w:rsidP="00A613E9">
      <w:pPr>
        <w:jc w:val="both"/>
      </w:pPr>
      <w:r>
        <w:t xml:space="preserve">haberleşme cihazlarının yenilenmesini sağlamak için talepte bulunmak. </w:t>
      </w:r>
    </w:p>
    <w:p w:rsidR="006F1B21" w:rsidRDefault="00A613E9" w:rsidP="00A613E9">
      <w:pPr>
        <w:jc w:val="both"/>
      </w:pPr>
      <w:r>
        <w:t xml:space="preserve">9. Müdürlüğün çalışma usul ve esaslarını belirleyip, programlayarak, çalışmaların bu programlar doğrultusunda yazılı ve sözlü emirlerle yürütülmesini sağlamak. </w:t>
      </w:r>
    </w:p>
    <w:p w:rsidR="006F1B21" w:rsidRDefault="00A613E9" w:rsidP="00A613E9">
      <w:pPr>
        <w:jc w:val="both"/>
      </w:pPr>
      <w:r>
        <w:t xml:space="preserve">10. Müdürlük bünyesindeki servislerin tüm iş ve işlemlerinin zamanında ve doğru olarak yerine getirilmesini, birimde çalışan personelin özlük işlemlerinin mevzuat çerçevesinde yürütülmesini sağlamak. </w:t>
      </w:r>
    </w:p>
    <w:p w:rsidR="006F1B21" w:rsidRDefault="00A613E9" w:rsidP="00A613E9">
      <w:pPr>
        <w:jc w:val="both"/>
      </w:pPr>
      <w:r>
        <w:t xml:space="preserve">11. Yapı Kontrol Müdürlüğü ile diğer müdürlükler arasında koordinasyonu sağlamak. </w:t>
      </w:r>
    </w:p>
    <w:p w:rsidR="006F1B21" w:rsidRDefault="00A613E9" w:rsidP="00A613E9">
      <w:pPr>
        <w:jc w:val="both"/>
      </w:pPr>
      <w:r>
        <w:t xml:space="preserve">12. İlgili mevzuat, Başkanlık, İlgili Bakanlar ve Belediye Başkanlığı Genelge, Bildiri Prensip Kararları ve Talimatların verdiği görev ve yetkileri kullanarak Yapı Kontrol Müdürlüğünü yönetmek. </w:t>
      </w:r>
    </w:p>
    <w:p w:rsidR="006F1B21" w:rsidRDefault="00A613E9" w:rsidP="00A613E9">
      <w:pPr>
        <w:jc w:val="both"/>
      </w:pPr>
      <w:r>
        <w:t xml:space="preserve">13. Gerektiği takdirde faaliyetlerle ilgili toplantılar düzenleyip, emrindeki personele açıklamalarda bulunmak. </w:t>
      </w:r>
    </w:p>
    <w:p w:rsidR="006F1B21" w:rsidRDefault="00A613E9" w:rsidP="00A613E9">
      <w:pPr>
        <w:jc w:val="both"/>
      </w:pPr>
      <w:r>
        <w:t xml:space="preserve">14. Emri altında görev yapan, disiplin ve ita amiri olduğu bütün memurların, mesai takiplerini kontrol etmek, onaylanmış yıllık izinlerini ve mazeret izinlerini vermek personelin hizmet eğitimini yaptırmak. </w:t>
      </w:r>
    </w:p>
    <w:p w:rsidR="006F1B21" w:rsidRDefault="00A613E9" w:rsidP="00A613E9">
      <w:pPr>
        <w:jc w:val="both"/>
      </w:pPr>
      <w:r>
        <w:t>15. Birim Stratejik Pla</w:t>
      </w:r>
      <w:r w:rsidR="005E206E">
        <w:t>n</w:t>
      </w:r>
      <w:r>
        <w:t xml:space="preserve"> ve Performans Programının hazırlanmasını, uygulanmasını sağlamak, hazırlamak ve denetimini yapmak. </w:t>
      </w:r>
    </w:p>
    <w:p w:rsidR="006F1B21" w:rsidRDefault="00A613E9" w:rsidP="00A613E9">
      <w:pPr>
        <w:jc w:val="both"/>
      </w:pPr>
      <w:r>
        <w:t>16. Birim Faaliyet Rapo</w:t>
      </w:r>
      <w:r w:rsidR="005E206E">
        <w:t>runu o yılın performans programı</w:t>
      </w:r>
      <w:r>
        <w:t xml:space="preserve">na göre hazırlanmasını sağlamak, hazırlatmak. </w:t>
      </w:r>
    </w:p>
    <w:p w:rsidR="006F1B21" w:rsidRDefault="00A613E9" w:rsidP="00A613E9">
      <w:pPr>
        <w:jc w:val="both"/>
      </w:pPr>
      <w:r>
        <w:t xml:space="preserve">17. Birim </w:t>
      </w:r>
      <w:proofErr w:type="spellStart"/>
      <w:r>
        <w:t>Îç</w:t>
      </w:r>
      <w:proofErr w:type="spellEnd"/>
      <w:r>
        <w:t xml:space="preserve"> Kontrol Eylem Planının hazırlanmasını, uygulanmasını ve denetimini sağlamak. </w:t>
      </w:r>
    </w:p>
    <w:p w:rsidR="006F1B21" w:rsidRDefault="00A613E9" w:rsidP="00A613E9">
      <w:pPr>
        <w:jc w:val="both"/>
      </w:pPr>
      <w:r>
        <w:t xml:space="preserve">18. Müdürlük ile ilgili yazışmalarda birinci derece imza yetkisini kullanmak. </w:t>
      </w:r>
    </w:p>
    <w:p w:rsidR="00A613E9" w:rsidRDefault="00A613E9" w:rsidP="00A613E9">
      <w:pPr>
        <w:jc w:val="both"/>
      </w:pPr>
      <w:r>
        <w:t>19. Disiplin Amiri olarak personeline, mevzuatta öngörülen disiplin cezalarını verme yetkisini kullanmak.</w:t>
      </w:r>
    </w:p>
    <w:p w:rsidR="006F1B21" w:rsidRDefault="00A613E9" w:rsidP="00A613E9">
      <w:pPr>
        <w:jc w:val="both"/>
      </w:pPr>
      <w:r>
        <w:t xml:space="preserve">20. Müdürlüğüne bağlı personelin görevlerinin yerine getirilmesinde süreli rastlayacağı aksaklıkları giderme yetkisini kullanmak. </w:t>
      </w:r>
    </w:p>
    <w:p w:rsidR="006F1B21" w:rsidRDefault="00A613E9" w:rsidP="00A613E9">
      <w:pPr>
        <w:jc w:val="both"/>
      </w:pPr>
      <w:r>
        <w:t xml:space="preserve">21. Müdürlük emrinde görev yapan personele, performans ölçümü, ödül ve takdirname, yer değiştirme gibi personel işlemleri için bağlı bulunduğu Başkan Yardımcısı veya Başkanlık Makamına önerilerde bulunma yetkisini kullanmak. </w:t>
      </w:r>
    </w:p>
    <w:p w:rsidR="006F1B21" w:rsidRDefault="00A613E9" w:rsidP="00A613E9">
      <w:pPr>
        <w:jc w:val="both"/>
      </w:pPr>
      <w:r>
        <w:t xml:space="preserve">22. Müdürlüğün faaliyet alanına giren konularda ilgili kişi, birim ve kuruluşlarla haberleşme yetkisini kullanmak. </w:t>
      </w:r>
    </w:p>
    <w:p w:rsidR="006F1B21" w:rsidRDefault="00A613E9" w:rsidP="00A613E9">
      <w:pPr>
        <w:jc w:val="both"/>
      </w:pPr>
      <w:r>
        <w:t>23. Kalite Yönetim Sistemi ve bu tür yönetim sistemlerini uygulamak</w:t>
      </w:r>
      <w:r w:rsidR="005E206E">
        <w:t>, güncellemek ve denetimini sağl</w:t>
      </w:r>
      <w:r>
        <w:t xml:space="preserve">amak. </w:t>
      </w:r>
    </w:p>
    <w:p w:rsidR="006F1B21" w:rsidRDefault="00A613E9" w:rsidP="00A613E9">
      <w:pPr>
        <w:jc w:val="both"/>
      </w:pPr>
      <w:r>
        <w:lastRenderedPageBreak/>
        <w:t>24. 657 sayılı Devlet Memurları kanunu ve diğer Belediye Mevzuatlarının kendisine yüklediği görev ve yetkilerin yerinde ve zamanında kullanılmasını sağlamak.</w:t>
      </w:r>
    </w:p>
    <w:p w:rsidR="006F1B21" w:rsidRDefault="00A613E9" w:rsidP="00A613E9">
      <w:pPr>
        <w:jc w:val="both"/>
      </w:pPr>
      <w:r>
        <w:t xml:space="preserve">25. Alt servislere evrak havalelerini yapmak. </w:t>
      </w:r>
    </w:p>
    <w:p w:rsidR="006F1B21" w:rsidRDefault="00A613E9" w:rsidP="00A613E9">
      <w:pPr>
        <w:jc w:val="both"/>
      </w:pPr>
      <w:r>
        <w:t xml:space="preserve">26. 3194 sayılı İmar Kanunu gereği tutulan yapı tatil zaptı tutanağını imzalamak. </w:t>
      </w:r>
    </w:p>
    <w:p w:rsidR="006F1B21" w:rsidRDefault="00A613E9" w:rsidP="00A613E9">
      <w:pPr>
        <w:jc w:val="both"/>
      </w:pPr>
      <w:r>
        <w:t xml:space="preserve">27. Encümene yazılan yazıları kontrol etmek ve onaylamak. </w:t>
      </w:r>
    </w:p>
    <w:p w:rsidR="006F1B21" w:rsidRDefault="00A613E9" w:rsidP="00A613E9">
      <w:pPr>
        <w:jc w:val="both"/>
      </w:pPr>
      <w:r>
        <w:t xml:space="preserve">28. Ruhsatsız ve ruhsata aykırı yapılar hakkında yasal işlem yapılmasını sağlamak. </w:t>
      </w:r>
    </w:p>
    <w:p w:rsidR="00A613E9" w:rsidRDefault="00A613E9" w:rsidP="00A613E9">
      <w:pPr>
        <w:jc w:val="both"/>
      </w:pPr>
      <w:r>
        <w:t>29. Zimmetinde bulunan araç-gereç ve malzemenin itinalı bir şekilde kullanımını ve korumasını sağlamakla yükümlüdürler.</w:t>
      </w:r>
    </w:p>
    <w:p w:rsidR="005E206E" w:rsidRDefault="005E206E" w:rsidP="006F1B21">
      <w:pPr>
        <w:spacing w:after="0"/>
        <w:jc w:val="both"/>
        <w:rPr>
          <w:b/>
        </w:rPr>
      </w:pPr>
    </w:p>
    <w:p w:rsidR="006F1B21" w:rsidRPr="006F1B21" w:rsidRDefault="00A613E9" w:rsidP="006F1B21">
      <w:pPr>
        <w:spacing w:after="0"/>
        <w:jc w:val="both"/>
        <w:rPr>
          <w:b/>
        </w:rPr>
      </w:pPr>
      <w:r w:rsidRPr="006F1B21">
        <w:rPr>
          <w:b/>
        </w:rPr>
        <w:t xml:space="preserve">MADDE 12: </w:t>
      </w:r>
      <w:r w:rsidRPr="006F1B21">
        <w:t xml:space="preserve">Birim sorumlusu görev, yetki ve sorumlulukları aşağıdaki gibidir. </w:t>
      </w:r>
    </w:p>
    <w:p w:rsidR="006F1B21" w:rsidRDefault="00A613E9" w:rsidP="006F1B21">
      <w:pPr>
        <w:spacing w:after="0"/>
        <w:jc w:val="both"/>
      </w:pPr>
      <w:r w:rsidRPr="006F1B21">
        <w:rPr>
          <w:b/>
        </w:rPr>
        <w:t>Bölüm Sorumlusu Görev, Yetki ve Sorumlulukları:</w:t>
      </w:r>
      <w:r>
        <w:t xml:space="preserve"> </w:t>
      </w:r>
    </w:p>
    <w:p w:rsidR="006F1B21" w:rsidRDefault="00A613E9" w:rsidP="00A613E9">
      <w:pPr>
        <w:jc w:val="both"/>
      </w:pPr>
      <w:r>
        <w:t xml:space="preserve">1. Müdürlük bünyesinde yapılan görev dağılımı çerçevesinde 3194 sayılı İmar Kanunu, kanunlar, tüzükler, yönetmelikler, Başkanlık Genelge ve Bildirileri çerçevesinde, işlerin mevzuata uygun, gecikmesizin ve eksiksiz yürütülmesini sağlamak. </w:t>
      </w:r>
    </w:p>
    <w:p w:rsidR="006F1B21" w:rsidRDefault="00A613E9" w:rsidP="00A613E9">
      <w:pPr>
        <w:jc w:val="both"/>
      </w:pPr>
      <w:r>
        <w:t xml:space="preserve">2. Alt servislere evrak havalelerini yapmak. </w:t>
      </w:r>
    </w:p>
    <w:p w:rsidR="006F1B21" w:rsidRDefault="00A613E9" w:rsidP="00A613E9">
      <w:pPr>
        <w:jc w:val="both"/>
      </w:pPr>
      <w:r>
        <w:t xml:space="preserve">3. Kaçak Yapılar Servisince Yıkılması gerektiği belirtilen ve yasal olarak süreci tamamlayan (Encümen kararları, yıkım kararı) aykırılıkların aylık programa almak. </w:t>
      </w:r>
    </w:p>
    <w:p w:rsidR="006F1B21" w:rsidRDefault="00A613E9" w:rsidP="00A613E9">
      <w:pPr>
        <w:jc w:val="both"/>
      </w:pPr>
      <w:r>
        <w:t xml:space="preserve">4. Servisler arası işbirliği ve koordinasyonu sağlamak. </w:t>
      </w:r>
    </w:p>
    <w:p w:rsidR="006F1B21" w:rsidRDefault="00A613E9" w:rsidP="00A613E9">
      <w:pPr>
        <w:jc w:val="both"/>
      </w:pPr>
      <w:r>
        <w:t xml:space="preserve">5. Personel izin işlemlerini takip etmek. </w:t>
      </w:r>
    </w:p>
    <w:p w:rsidR="006F1B21" w:rsidRDefault="00A613E9" w:rsidP="00A613E9">
      <w:pPr>
        <w:jc w:val="both"/>
      </w:pPr>
      <w:r>
        <w:t xml:space="preserve">6. Müdürlükten çıkan yazışmaları imzalamak. </w:t>
      </w:r>
    </w:p>
    <w:p w:rsidR="006F1B21" w:rsidRDefault="00A613E9" w:rsidP="00A613E9">
      <w:pPr>
        <w:jc w:val="both"/>
      </w:pPr>
      <w:r>
        <w:t xml:space="preserve">7. Kişisel Verilerin Korunması Hakkındaki Kanun hükümleri gereğince evrakların güvenliğini sağlamak </w:t>
      </w:r>
    </w:p>
    <w:p w:rsidR="00A613E9" w:rsidRDefault="005E206E" w:rsidP="00A613E9">
      <w:pPr>
        <w:jc w:val="both"/>
      </w:pPr>
      <w:r>
        <w:t>8.</w:t>
      </w:r>
      <w:r w:rsidR="00A613E9">
        <w:t>Zimmetinde bulunan araç-gereç ve malzemenin itinalı bir şekilde kullanımını ve korumasını sağlamakla yükümlüdürler.</w:t>
      </w:r>
    </w:p>
    <w:p w:rsidR="006F1B21" w:rsidRPr="006F1B21" w:rsidRDefault="00A613E9" w:rsidP="006F1B21">
      <w:pPr>
        <w:spacing w:after="0"/>
        <w:jc w:val="both"/>
        <w:rPr>
          <w:b/>
        </w:rPr>
      </w:pPr>
      <w:r w:rsidRPr="006F1B21">
        <w:rPr>
          <w:b/>
        </w:rPr>
        <w:t>MADDE 13:</w:t>
      </w:r>
      <w:r w:rsidRPr="006F1B21">
        <w:t xml:space="preserve"> Servis sorumlusu görev, yetki ve sorumlulukları aşağıdaki gibidir; </w:t>
      </w:r>
    </w:p>
    <w:p w:rsidR="006F1B21" w:rsidRPr="006F1B21" w:rsidRDefault="00A613E9" w:rsidP="006F1B21">
      <w:pPr>
        <w:spacing w:after="0"/>
        <w:jc w:val="both"/>
        <w:rPr>
          <w:b/>
        </w:rPr>
      </w:pPr>
      <w:r w:rsidRPr="006F1B21">
        <w:rPr>
          <w:b/>
        </w:rPr>
        <w:t xml:space="preserve">c) Servis Sorumlusu Görev, Yetki ve Sorumlulukları; </w:t>
      </w:r>
    </w:p>
    <w:p w:rsidR="006F1B21" w:rsidRDefault="00A613E9" w:rsidP="00A613E9">
      <w:pPr>
        <w:jc w:val="both"/>
      </w:pPr>
      <w:r>
        <w:t xml:space="preserve">1. Sorumlu olduğu servisi sevk ve idare etmek, 3194 sayılı İmar Kanunu, kanunlar, tüzükler, yönetmelikler, Başkanlık Genelge ve Bildirileri çerçevesinde, işlerin mevzuata uygun, gecikmesizin ve eksiksiz yürütülmesini sağlamak. </w:t>
      </w:r>
    </w:p>
    <w:p w:rsidR="006F1B21" w:rsidRDefault="00A613E9" w:rsidP="00A613E9">
      <w:pPr>
        <w:jc w:val="both"/>
      </w:pPr>
      <w:r>
        <w:t xml:space="preserve">2. Birim Sorumlusu ve Müdür tarafından verilen diğer görevleri yapmak; </w:t>
      </w:r>
    </w:p>
    <w:p w:rsidR="006F1B21" w:rsidRDefault="00A613E9" w:rsidP="00A613E9">
      <w:pPr>
        <w:jc w:val="both"/>
      </w:pPr>
      <w:r>
        <w:t xml:space="preserve">3. Kişisel Verilerin Korunması Hakkındaki Kanun hükümleri gereğince evrakların güvenliğini sağlamak. </w:t>
      </w:r>
    </w:p>
    <w:p w:rsidR="006F1B21" w:rsidRDefault="00A613E9" w:rsidP="00A613E9">
      <w:pPr>
        <w:jc w:val="both"/>
      </w:pPr>
      <w:r>
        <w:t>4.</w:t>
      </w:r>
      <w:r w:rsidR="005E206E">
        <w:t xml:space="preserve"> </w:t>
      </w:r>
      <w:r>
        <w:t xml:space="preserve">Zimmetinde bulunan araç-gereç ve malzemenin itinalı bir şekilde kullanımını ve korumasını sağlamakla yükümlüdürler. </w:t>
      </w:r>
    </w:p>
    <w:p w:rsidR="006F1B21" w:rsidRPr="006F1B21" w:rsidRDefault="00A613E9" w:rsidP="006F1B21">
      <w:pPr>
        <w:spacing w:after="0"/>
        <w:jc w:val="both"/>
        <w:rPr>
          <w:b/>
        </w:rPr>
      </w:pPr>
      <w:r w:rsidRPr="006F1B21">
        <w:rPr>
          <w:b/>
        </w:rPr>
        <w:t xml:space="preserve">MADDE 14: </w:t>
      </w:r>
      <w:r w:rsidRPr="006F1B21">
        <w:t xml:space="preserve">Memurların görev, yetki ve sorumlulukları aşağıdaki gibidir; </w:t>
      </w:r>
    </w:p>
    <w:p w:rsidR="005E206E" w:rsidRDefault="00A613E9" w:rsidP="006F1B21">
      <w:pPr>
        <w:spacing w:after="0"/>
        <w:jc w:val="both"/>
      </w:pPr>
      <w:r w:rsidRPr="006F1B21">
        <w:rPr>
          <w:b/>
        </w:rPr>
        <w:t>Memurların Görev Yetki ve Sorumlulukları:</w:t>
      </w:r>
      <w:r>
        <w:t xml:space="preserve"> </w:t>
      </w:r>
    </w:p>
    <w:p w:rsidR="005E206E" w:rsidRPr="005E206E" w:rsidRDefault="00A613E9" w:rsidP="005E206E">
      <w:pPr>
        <w:pStyle w:val="ListeParagraf"/>
        <w:numPr>
          <w:ilvl w:val="1"/>
          <w:numId w:val="13"/>
        </w:numPr>
        <w:spacing w:after="0"/>
        <w:jc w:val="both"/>
        <w:rPr>
          <w:b/>
        </w:rPr>
      </w:pPr>
      <w:r>
        <w:t xml:space="preserve">Müdürlük emrinde görevli memurlar, kendilerine verilen görevleri 3194 sayılı İmar Kanunu, kanunlar, tüzükler, yönetmelikler, Başkanlık Genelge ve Bildirileri ile ilgili mevzuat çerçevesinde ve üst amirin emirleri doğrultusunda gecikmesiz ve eksiksiz yapmak; </w:t>
      </w:r>
    </w:p>
    <w:p w:rsidR="005E206E" w:rsidRPr="005E206E" w:rsidRDefault="00A613E9" w:rsidP="005E206E">
      <w:pPr>
        <w:pStyle w:val="ListeParagraf"/>
        <w:numPr>
          <w:ilvl w:val="1"/>
          <w:numId w:val="13"/>
        </w:numPr>
        <w:spacing w:after="0"/>
        <w:jc w:val="both"/>
        <w:rPr>
          <w:b/>
        </w:rPr>
      </w:pPr>
      <w:r>
        <w:t xml:space="preserve">Kişisel Verilerin Korunması Hakkındaki Kanun hükümleri gereğince evrakların güvenliğini sağlamak. </w:t>
      </w:r>
    </w:p>
    <w:p w:rsidR="00A613E9" w:rsidRPr="005E206E" w:rsidRDefault="00A613E9" w:rsidP="005E206E">
      <w:pPr>
        <w:pStyle w:val="ListeParagraf"/>
        <w:numPr>
          <w:ilvl w:val="1"/>
          <w:numId w:val="13"/>
        </w:numPr>
        <w:spacing w:after="0"/>
        <w:jc w:val="both"/>
        <w:rPr>
          <w:b/>
        </w:rPr>
      </w:pPr>
      <w:r>
        <w:lastRenderedPageBreak/>
        <w:t>Zimmetinde bulunan araç-gereç ve malzemenin itinalı bir şekilde kullanımını ve korumasını sağlamakla yükümlüdürler.</w:t>
      </w:r>
    </w:p>
    <w:p w:rsidR="007F7D4A" w:rsidRDefault="007F7D4A" w:rsidP="007F7D4A">
      <w:pPr>
        <w:spacing w:after="0"/>
        <w:jc w:val="both"/>
        <w:rPr>
          <w:b/>
        </w:rPr>
      </w:pPr>
    </w:p>
    <w:p w:rsidR="006F1B21" w:rsidRPr="007F7D4A" w:rsidRDefault="00A613E9" w:rsidP="007F7D4A">
      <w:pPr>
        <w:spacing w:after="0"/>
        <w:jc w:val="both"/>
        <w:rPr>
          <w:b/>
        </w:rPr>
      </w:pPr>
      <w:r w:rsidRPr="007F7D4A">
        <w:rPr>
          <w:b/>
        </w:rPr>
        <w:t>MADDE 15:</w:t>
      </w:r>
      <w:r w:rsidRPr="007F7D4A">
        <w:t xml:space="preserve"> İşçilerin görev, yetki ve sorumlulukları aşağıdaki gibidir;</w:t>
      </w:r>
      <w:r w:rsidRPr="007F7D4A">
        <w:rPr>
          <w:b/>
        </w:rPr>
        <w:t xml:space="preserve"> </w:t>
      </w:r>
    </w:p>
    <w:p w:rsidR="006F1B21" w:rsidRPr="007F7D4A" w:rsidRDefault="00A613E9" w:rsidP="007F7D4A">
      <w:pPr>
        <w:spacing w:after="0"/>
        <w:jc w:val="both"/>
        <w:rPr>
          <w:b/>
        </w:rPr>
      </w:pPr>
      <w:r w:rsidRPr="007F7D4A">
        <w:rPr>
          <w:b/>
        </w:rPr>
        <w:t xml:space="preserve">e) İşçilerin Görev, Yetki ve Sorumlulukları: </w:t>
      </w:r>
    </w:p>
    <w:p w:rsidR="007F7D4A" w:rsidRDefault="00A613E9" w:rsidP="00A613E9">
      <w:pPr>
        <w:jc w:val="both"/>
      </w:pPr>
      <w:r>
        <w:t xml:space="preserve">1. Müdürlük emrinde görevli işçiler, kendilerine verilen görevleri 3194 sayılı İmar Kanunu, kanunlar, tüzükler, yönetmelikler, Başkanlık Genelge ve Bildirileri ile ilgili mevzuat çerçevesinde ve üst amirin emirleri doğrultusunda gecikmesiz ve eksiksiz yapmak. </w:t>
      </w:r>
    </w:p>
    <w:p w:rsidR="007F7D4A" w:rsidRDefault="00A613E9" w:rsidP="00A613E9">
      <w:pPr>
        <w:jc w:val="both"/>
      </w:pPr>
      <w:r>
        <w:t xml:space="preserve">2. Kişisel Verilerin Korunması Hakkındaki Kanun hükümleri gereğince evrakların güvenliğini sağlamak. </w:t>
      </w:r>
    </w:p>
    <w:p w:rsidR="007F7D4A" w:rsidRDefault="00A613E9" w:rsidP="00A613E9">
      <w:pPr>
        <w:jc w:val="both"/>
      </w:pPr>
      <w:r>
        <w:t>3. Zimmetinde bulunan araç-gereç ve malzemenin itinalı bir şekilde kullanımın</w:t>
      </w:r>
      <w:r w:rsidR="005E206E">
        <w:t>ı ve korumasını sağlamakla yükü</w:t>
      </w:r>
      <w:r>
        <w:t xml:space="preserve">mlüdürler. </w:t>
      </w:r>
    </w:p>
    <w:p w:rsidR="007F7D4A" w:rsidRDefault="007F7D4A" w:rsidP="00A613E9">
      <w:pPr>
        <w:jc w:val="both"/>
      </w:pPr>
    </w:p>
    <w:p w:rsidR="007F7D4A" w:rsidRPr="007F7D4A" w:rsidRDefault="00A613E9" w:rsidP="007F7D4A">
      <w:pPr>
        <w:spacing w:after="0"/>
        <w:jc w:val="both"/>
        <w:rPr>
          <w:b/>
        </w:rPr>
      </w:pPr>
      <w:r w:rsidRPr="007F7D4A">
        <w:rPr>
          <w:b/>
        </w:rPr>
        <w:t xml:space="preserve">MADDE 16: </w:t>
      </w:r>
      <w:r w:rsidRPr="007F7D4A">
        <w:t>Diğer personelin görev, yetki ve sorumlulukları aşağıdaki gibidir;</w:t>
      </w:r>
      <w:r w:rsidRPr="007F7D4A">
        <w:rPr>
          <w:b/>
        </w:rPr>
        <w:t xml:space="preserve"> </w:t>
      </w:r>
    </w:p>
    <w:p w:rsidR="007F7D4A" w:rsidRDefault="00A613E9" w:rsidP="007F7D4A">
      <w:pPr>
        <w:spacing w:after="0"/>
        <w:jc w:val="both"/>
        <w:rPr>
          <w:b/>
        </w:rPr>
      </w:pPr>
      <w:r w:rsidRPr="007F7D4A">
        <w:rPr>
          <w:b/>
        </w:rPr>
        <w:t xml:space="preserve">f) Diğer Personelin Görev, Yetki ve Sorumlulukları: </w:t>
      </w:r>
    </w:p>
    <w:p w:rsidR="00A613E9" w:rsidRDefault="00A613E9" w:rsidP="007F7D4A">
      <w:pPr>
        <w:spacing w:after="0"/>
        <w:jc w:val="both"/>
      </w:pPr>
      <w:r w:rsidRPr="007F7D4A">
        <w:t>1.</w:t>
      </w:r>
      <w:r>
        <w:t xml:space="preserve"> Müdürlük emrinde görevli diğer personelin, kendilerine verilen görevleri 3194 sayılı İmar Kanunu, kanunlar, tüzükler, yönetmelikler, Başkanlık Genelge ve Bildirileri ile ilgili mevzuat çerçevesinde ve üst amirin emirleri doğrultusunda gecikmesiz ve eksiksiz yapmak.</w:t>
      </w:r>
    </w:p>
    <w:p w:rsidR="007F7D4A" w:rsidRDefault="00A613E9" w:rsidP="00A613E9">
      <w:pPr>
        <w:jc w:val="both"/>
      </w:pPr>
      <w:r>
        <w:t xml:space="preserve">2. Kişisel Verilerin Korunması Hakkındaki Kanun hükümleri gereğince evrakların güvenliğini sağlamak. 3. Zimmetinde bulunan araç-gereç ve malzemenin itinalı bir şekilde kullanımını ve korumasını sağlamakla yükümlüdürler. </w:t>
      </w:r>
    </w:p>
    <w:p w:rsidR="007F7D4A" w:rsidRPr="005E206E" w:rsidRDefault="00A613E9" w:rsidP="005E206E">
      <w:pPr>
        <w:jc w:val="center"/>
        <w:rPr>
          <w:b/>
        </w:rPr>
      </w:pPr>
      <w:r w:rsidRPr="005E206E">
        <w:rPr>
          <w:b/>
        </w:rPr>
        <w:t>DÖRDÜNCÜ BÖLÜM</w:t>
      </w:r>
    </w:p>
    <w:p w:rsidR="007F7D4A" w:rsidRPr="005E206E" w:rsidRDefault="00A613E9" w:rsidP="005E206E">
      <w:pPr>
        <w:jc w:val="center"/>
        <w:rPr>
          <w:b/>
        </w:rPr>
      </w:pPr>
      <w:r w:rsidRPr="005E206E">
        <w:rPr>
          <w:b/>
        </w:rPr>
        <w:t>Yasal Dayanaklar</w:t>
      </w:r>
    </w:p>
    <w:p w:rsidR="005E206E" w:rsidRPr="005E206E" w:rsidRDefault="005E206E" w:rsidP="005E206E">
      <w:pPr>
        <w:spacing w:after="0"/>
        <w:jc w:val="both"/>
        <w:rPr>
          <w:b/>
        </w:rPr>
      </w:pPr>
      <w:r w:rsidRPr="005E206E">
        <w:rPr>
          <w:b/>
        </w:rPr>
        <w:t>Yasal Dayanaklar</w:t>
      </w:r>
    </w:p>
    <w:p w:rsidR="005E206E" w:rsidRDefault="00A613E9" w:rsidP="005E206E">
      <w:pPr>
        <w:spacing w:after="0"/>
        <w:jc w:val="both"/>
      </w:pPr>
      <w:r w:rsidRPr="005E206E">
        <w:rPr>
          <w:b/>
        </w:rPr>
        <w:t>MADDE 17:</w:t>
      </w:r>
      <w:r>
        <w:t xml:space="preserve"> Yapı Kontrol Müdürlüğünün görev konusuna göre bağlı olduğu yasal dayanaklar aşağıdaki gibidir; </w:t>
      </w:r>
    </w:p>
    <w:p w:rsidR="005E206E" w:rsidRDefault="00A613E9" w:rsidP="005E206E">
      <w:pPr>
        <w:pStyle w:val="ListeParagraf"/>
        <w:numPr>
          <w:ilvl w:val="1"/>
          <w:numId w:val="9"/>
        </w:numPr>
        <w:jc w:val="both"/>
      </w:pPr>
      <w:r>
        <w:t xml:space="preserve">5393 sayılı Belediye Kanunu ve bu kanuna bağlı yürürlükte olan Yönetmelikler. </w:t>
      </w:r>
    </w:p>
    <w:p w:rsidR="005E206E" w:rsidRDefault="00A613E9" w:rsidP="005E206E">
      <w:pPr>
        <w:pStyle w:val="ListeParagraf"/>
        <w:numPr>
          <w:ilvl w:val="1"/>
          <w:numId w:val="9"/>
        </w:numPr>
        <w:jc w:val="both"/>
      </w:pPr>
      <w:r>
        <w:t xml:space="preserve">5216 sayılı Büyükşehir Belediye kanunu. </w:t>
      </w:r>
    </w:p>
    <w:p w:rsidR="005E206E" w:rsidRDefault="00A613E9" w:rsidP="005E206E">
      <w:pPr>
        <w:pStyle w:val="ListeParagraf"/>
        <w:numPr>
          <w:ilvl w:val="1"/>
          <w:numId w:val="9"/>
        </w:numPr>
        <w:jc w:val="both"/>
      </w:pPr>
      <w:r>
        <w:t xml:space="preserve">3194 sayılı İmar Kanunu. </w:t>
      </w:r>
    </w:p>
    <w:p w:rsidR="005E206E" w:rsidRDefault="00A613E9" w:rsidP="005E206E">
      <w:pPr>
        <w:pStyle w:val="ListeParagraf"/>
        <w:numPr>
          <w:ilvl w:val="1"/>
          <w:numId w:val="9"/>
        </w:numPr>
        <w:jc w:val="both"/>
      </w:pPr>
      <w:r>
        <w:t xml:space="preserve">4734 sayılı Kamu İhale Kanunu. </w:t>
      </w:r>
    </w:p>
    <w:p w:rsidR="005E206E" w:rsidRDefault="00A613E9" w:rsidP="005E206E">
      <w:pPr>
        <w:pStyle w:val="ListeParagraf"/>
        <w:numPr>
          <w:ilvl w:val="1"/>
          <w:numId w:val="9"/>
        </w:numPr>
        <w:jc w:val="both"/>
      </w:pPr>
      <w:r>
        <w:t xml:space="preserve">6698 sayılı Kişisel Verilerin Korunması Kanunu. </w:t>
      </w:r>
    </w:p>
    <w:p w:rsidR="005E206E" w:rsidRDefault="00A613E9" w:rsidP="005E206E">
      <w:pPr>
        <w:pStyle w:val="ListeParagraf"/>
        <w:numPr>
          <w:ilvl w:val="1"/>
          <w:numId w:val="9"/>
        </w:numPr>
        <w:jc w:val="both"/>
      </w:pPr>
      <w:r>
        <w:t xml:space="preserve">4982 sayılı Bilgi Edinme Kanunu. </w:t>
      </w:r>
    </w:p>
    <w:p w:rsidR="005E206E" w:rsidRDefault="00A613E9" w:rsidP="005E206E">
      <w:pPr>
        <w:pStyle w:val="ListeParagraf"/>
        <w:numPr>
          <w:ilvl w:val="1"/>
          <w:numId w:val="9"/>
        </w:numPr>
        <w:jc w:val="both"/>
      </w:pPr>
      <w:r>
        <w:t xml:space="preserve">Devlet Arşiv Hizmetleri Hakkındaki Yönetmelik. </w:t>
      </w:r>
    </w:p>
    <w:p w:rsidR="005E206E" w:rsidRDefault="00A613E9" w:rsidP="005E206E">
      <w:pPr>
        <w:pStyle w:val="ListeParagraf"/>
        <w:numPr>
          <w:ilvl w:val="1"/>
          <w:numId w:val="9"/>
        </w:numPr>
        <w:jc w:val="both"/>
      </w:pPr>
      <w:r>
        <w:t xml:space="preserve">634 sayılı Kat Mülkiyeti Kanunu. </w:t>
      </w:r>
    </w:p>
    <w:p w:rsidR="00A613E9" w:rsidRDefault="00A613E9" w:rsidP="005E206E">
      <w:pPr>
        <w:pStyle w:val="ListeParagraf"/>
        <w:numPr>
          <w:ilvl w:val="1"/>
          <w:numId w:val="9"/>
        </w:numPr>
        <w:jc w:val="both"/>
      </w:pPr>
      <w:r>
        <w:t>2863 sayılı Kültür ve Tabiat Varlıklarını Koruma Kanunu.</w:t>
      </w:r>
    </w:p>
    <w:p w:rsidR="005E206E" w:rsidRPr="005E206E" w:rsidRDefault="00A613E9" w:rsidP="005E206E">
      <w:pPr>
        <w:jc w:val="center"/>
        <w:rPr>
          <w:b/>
        </w:rPr>
      </w:pPr>
      <w:r w:rsidRPr="005E206E">
        <w:rPr>
          <w:b/>
        </w:rPr>
        <w:t>BEŞİNCİ BÖLÜM</w:t>
      </w:r>
    </w:p>
    <w:p w:rsidR="005E206E" w:rsidRPr="005E206E" w:rsidRDefault="00A613E9" w:rsidP="005E206E">
      <w:pPr>
        <w:jc w:val="center"/>
        <w:rPr>
          <w:b/>
        </w:rPr>
      </w:pPr>
      <w:r w:rsidRPr="005E206E">
        <w:rPr>
          <w:b/>
        </w:rPr>
        <w:t>Hizmet ve Görevlerin İcrası, İşbirliği ve Koordinasyon</w:t>
      </w:r>
    </w:p>
    <w:p w:rsidR="005E206E" w:rsidRPr="005E206E" w:rsidRDefault="00A613E9" w:rsidP="005E206E">
      <w:pPr>
        <w:spacing w:after="0"/>
        <w:jc w:val="both"/>
        <w:rPr>
          <w:b/>
        </w:rPr>
      </w:pPr>
      <w:r w:rsidRPr="005E206E">
        <w:rPr>
          <w:b/>
        </w:rPr>
        <w:t xml:space="preserve">Hizmetlerin İcrası </w:t>
      </w:r>
    </w:p>
    <w:p w:rsidR="005E206E" w:rsidRDefault="005E206E" w:rsidP="005E206E">
      <w:pPr>
        <w:spacing w:after="0"/>
        <w:jc w:val="both"/>
      </w:pPr>
      <w:r w:rsidRPr="005E206E">
        <w:rPr>
          <w:b/>
        </w:rPr>
        <w:t>MADDE 18:</w:t>
      </w:r>
      <w:r>
        <w:t xml:space="preserve"> </w:t>
      </w:r>
      <w:r w:rsidR="00A613E9">
        <w:t xml:space="preserve">Yapı Kontrol Müdürlüğündeki hizmetlerin uygulanması aşağıda belirtilmiştir. </w:t>
      </w:r>
    </w:p>
    <w:p w:rsidR="005E206E" w:rsidRDefault="00A613E9" w:rsidP="005E206E">
      <w:pPr>
        <w:spacing w:after="0"/>
        <w:jc w:val="both"/>
      </w:pPr>
      <w:r w:rsidRPr="005E206E">
        <w:rPr>
          <w:b/>
        </w:rPr>
        <w:t>a) Görev Kabulü:</w:t>
      </w:r>
      <w:r>
        <w:t xml:space="preserve"> Belediyemize vatandaşın başvurusu veya Kamu Kuruluşlarından gelen evraklar bilgisayara işlenip, işleme girmesi için ilgili personele gönderilir. Müdür ve veya Bölüm Sorumlusu </w:t>
      </w:r>
      <w:r w:rsidR="005E206E">
        <w:t>tarafından</w:t>
      </w:r>
      <w:r>
        <w:t xml:space="preserve"> havale edildikten sonra hem sistem üzerinden hem de elden ilgili personele verilir. </w:t>
      </w:r>
    </w:p>
    <w:p w:rsidR="005E206E" w:rsidRDefault="00A613E9" w:rsidP="005E206E">
      <w:pPr>
        <w:spacing w:after="0"/>
        <w:jc w:val="both"/>
      </w:pPr>
      <w:r w:rsidRPr="005E206E">
        <w:rPr>
          <w:b/>
        </w:rPr>
        <w:lastRenderedPageBreak/>
        <w:t>b) Görev İcrası:</w:t>
      </w:r>
      <w:r>
        <w:t xml:space="preserve"> İşleme giren evrak, evrakların ait olduğu işlem dosyası, projeler, </w:t>
      </w:r>
      <w:r w:rsidR="005E206E">
        <w:t>şikâyet</w:t>
      </w:r>
      <w:r>
        <w:t xml:space="preserve"> dilekçeleri ilgili teknik eleman </w:t>
      </w:r>
      <w:r w:rsidR="005E206E">
        <w:t>tarafından</w:t>
      </w:r>
      <w:r>
        <w:t xml:space="preserve"> incelenerek gereği yapılır ve imzalanmak üzere Bölüm Sorumlusuna ve Müdüre gönderilir. </w:t>
      </w:r>
    </w:p>
    <w:p w:rsidR="009E7CB3" w:rsidRDefault="009E7CB3" w:rsidP="005E206E">
      <w:pPr>
        <w:spacing w:after="0"/>
        <w:jc w:val="both"/>
        <w:rPr>
          <w:b/>
        </w:rPr>
      </w:pPr>
    </w:p>
    <w:p w:rsidR="009E7CB3" w:rsidRDefault="009E7CB3" w:rsidP="005E206E">
      <w:pPr>
        <w:spacing w:after="0"/>
        <w:jc w:val="both"/>
        <w:rPr>
          <w:b/>
        </w:rPr>
      </w:pPr>
      <w:r w:rsidRPr="009E7CB3">
        <w:rPr>
          <w:b/>
        </w:rPr>
        <w:t>İşbirliği ve Koordinasyon</w:t>
      </w:r>
    </w:p>
    <w:p w:rsidR="005E206E" w:rsidRPr="009E7CB3" w:rsidRDefault="00A613E9" w:rsidP="005E206E">
      <w:pPr>
        <w:spacing w:after="0"/>
        <w:jc w:val="both"/>
        <w:rPr>
          <w:b/>
        </w:rPr>
      </w:pPr>
      <w:r w:rsidRPr="009E7CB3">
        <w:rPr>
          <w:b/>
        </w:rPr>
        <w:t xml:space="preserve">MADDE 19: </w:t>
      </w:r>
    </w:p>
    <w:p w:rsidR="009E7CB3" w:rsidRDefault="009E7CB3" w:rsidP="009E7CB3">
      <w:pPr>
        <w:pStyle w:val="ListeParagraf"/>
        <w:numPr>
          <w:ilvl w:val="0"/>
          <w:numId w:val="15"/>
        </w:numPr>
        <w:jc w:val="both"/>
      </w:pPr>
      <w:r w:rsidRPr="009E7CB3">
        <w:rPr>
          <w:b/>
        </w:rPr>
        <w:t>Belediye Birimleri arasında ve birim içi işbirliği ve koordinasyon.</w:t>
      </w:r>
      <w:r>
        <w:t xml:space="preserve"> </w:t>
      </w:r>
    </w:p>
    <w:p w:rsidR="009E7CB3" w:rsidRDefault="009E7CB3" w:rsidP="009E7CB3">
      <w:pPr>
        <w:pStyle w:val="ListeParagraf"/>
        <w:numPr>
          <w:ilvl w:val="0"/>
          <w:numId w:val="16"/>
        </w:numPr>
        <w:jc w:val="both"/>
      </w:pPr>
      <w:r>
        <w:t>Yapı Kontrol Müdürlüğü ile diğer birimler arasında ve birim içi koordinasyon Müdür tarafından sağlanır.</w:t>
      </w:r>
    </w:p>
    <w:p w:rsidR="009E7CB3" w:rsidRDefault="009E7CB3" w:rsidP="009E7CB3">
      <w:pPr>
        <w:pStyle w:val="ListeParagraf"/>
        <w:numPr>
          <w:ilvl w:val="0"/>
          <w:numId w:val="16"/>
        </w:numPr>
        <w:jc w:val="both"/>
      </w:pPr>
      <w:r>
        <w:t xml:space="preserve">Yapı Kontrol Müdürlüğüne gelen tüm evraklar İdari İşler Servisinde toplanır, Kamu, Kurum ve Kuruluşlarından gelen evrakların havalesi için Bölüm Sorumlusu ve veya Müdüre verilir. </w:t>
      </w:r>
    </w:p>
    <w:p w:rsidR="009E7CB3" w:rsidRDefault="009E7CB3" w:rsidP="009E7CB3">
      <w:pPr>
        <w:pStyle w:val="ListeParagraf"/>
        <w:numPr>
          <w:ilvl w:val="0"/>
          <w:numId w:val="16"/>
        </w:numPr>
        <w:jc w:val="both"/>
      </w:pPr>
      <w:r>
        <w:t>Müdür ve veya Bölüm Sorumlusu tarafından havalesi yapılan evraklar, vatandaş dilekçeleri vb. işleme girmesi için İdari İşler Servisine gönderilir.</w:t>
      </w:r>
    </w:p>
    <w:p w:rsidR="009E7CB3" w:rsidRDefault="009E7CB3" w:rsidP="009E7CB3">
      <w:pPr>
        <w:pStyle w:val="ListeParagraf"/>
        <w:numPr>
          <w:ilvl w:val="0"/>
          <w:numId w:val="16"/>
        </w:numPr>
        <w:jc w:val="both"/>
      </w:pPr>
      <w:r>
        <w:t xml:space="preserve">Yapı kontrol Müdürlüğünün konu ile ilgili bürolarında evraklar ve dosyası incelenerek gereği yapılır. </w:t>
      </w:r>
    </w:p>
    <w:p w:rsidR="009E7CB3" w:rsidRDefault="009E7CB3" w:rsidP="009E7CB3">
      <w:pPr>
        <w:pStyle w:val="ListeParagraf"/>
        <w:numPr>
          <w:ilvl w:val="0"/>
          <w:numId w:val="15"/>
        </w:numPr>
        <w:jc w:val="both"/>
      </w:pPr>
      <w:r w:rsidRPr="009E7CB3">
        <w:rPr>
          <w:b/>
        </w:rPr>
        <w:t>Diğer Kuruluşlarla Koordinasyon:</w:t>
      </w:r>
      <w:r>
        <w:t xml:space="preserve"> Yapı kontrol Müdürlüğü bütün yazışmalarını ilgili teknik eleman, Müdür ve Başkan Yardımcısı imzası ile yürütülür. </w:t>
      </w:r>
    </w:p>
    <w:p w:rsidR="009E7CB3" w:rsidRDefault="009E7CB3" w:rsidP="009E7CB3">
      <w:pPr>
        <w:pStyle w:val="ListeParagraf"/>
        <w:ind w:left="360"/>
        <w:jc w:val="both"/>
      </w:pPr>
    </w:p>
    <w:p w:rsidR="009E7CB3" w:rsidRDefault="009E7CB3" w:rsidP="009E7CB3">
      <w:pPr>
        <w:pStyle w:val="ListeParagraf"/>
        <w:ind w:left="360"/>
        <w:jc w:val="both"/>
      </w:pPr>
    </w:p>
    <w:p w:rsidR="009E7CB3" w:rsidRPr="009E7CB3" w:rsidRDefault="009E7CB3" w:rsidP="009E7CB3">
      <w:pPr>
        <w:pStyle w:val="ListeParagraf"/>
        <w:ind w:left="360"/>
        <w:jc w:val="center"/>
        <w:rPr>
          <w:b/>
        </w:rPr>
      </w:pPr>
      <w:r w:rsidRPr="009E7CB3">
        <w:rPr>
          <w:b/>
        </w:rPr>
        <w:t>ALTINCI BÖLÜM</w:t>
      </w:r>
    </w:p>
    <w:p w:rsidR="009E7CB3" w:rsidRPr="009E7CB3" w:rsidRDefault="009E7CB3" w:rsidP="009E7CB3">
      <w:pPr>
        <w:pStyle w:val="ListeParagraf"/>
        <w:ind w:left="360"/>
        <w:jc w:val="center"/>
        <w:rPr>
          <w:b/>
        </w:rPr>
      </w:pPr>
      <w:r w:rsidRPr="009E7CB3">
        <w:rPr>
          <w:b/>
        </w:rPr>
        <w:t>Denetim, Sicil ve Disiplin</w:t>
      </w:r>
    </w:p>
    <w:p w:rsidR="009E7CB3" w:rsidRDefault="009E7CB3" w:rsidP="009E7CB3">
      <w:pPr>
        <w:pStyle w:val="ListeParagraf"/>
        <w:ind w:left="360"/>
        <w:jc w:val="both"/>
      </w:pPr>
    </w:p>
    <w:p w:rsidR="009E7CB3" w:rsidRPr="009E7CB3" w:rsidRDefault="009E7CB3" w:rsidP="009E7CB3">
      <w:pPr>
        <w:spacing w:after="0"/>
        <w:jc w:val="both"/>
        <w:rPr>
          <w:b/>
        </w:rPr>
      </w:pPr>
      <w:r w:rsidRPr="009E7CB3">
        <w:rPr>
          <w:b/>
        </w:rPr>
        <w:t>Müdürlük İçi Denetim</w:t>
      </w:r>
    </w:p>
    <w:p w:rsidR="009E7CB3" w:rsidRDefault="009E7CB3" w:rsidP="009E7CB3">
      <w:pPr>
        <w:spacing w:after="0"/>
        <w:jc w:val="both"/>
      </w:pPr>
      <w:r w:rsidRPr="009E7CB3">
        <w:rPr>
          <w:b/>
        </w:rPr>
        <w:t>MADDE 20:</w:t>
      </w:r>
      <w:r>
        <w:t xml:space="preserve"> Yapı Kontrol Müdürü, Müdürlüğün tüm personelini gerek gördüğünde denetlemek ve ilgililere yönlendirmek yetkisine sahiptir. </w:t>
      </w:r>
    </w:p>
    <w:p w:rsidR="009E7CB3" w:rsidRDefault="009E7CB3" w:rsidP="009E7CB3">
      <w:pPr>
        <w:spacing w:after="0"/>
        <w:jc w:val="both"/>
      </w:pPr>
      <w:r w:rsidRPr="009E7CB3">
        <w:rPr>
          <w:b/>
        </w:rPr>
        <w:t xml:space="preserve">MADDE </w:t>
      </w:r>
      <w:r>
        <w:rPr>
          <w:b/>
        </w:rPr>
        <w:t>21</w:t>
      </w:r>
      <w:r w:rsidRPr="009E7CB3">
        <w:rPr>
          <w:b/>
        </w:rPr>
        <w:t>:</w:t>
      </w:r>
      <w:r>
        <w:t xml:space="preserve"> Yapı Kontrol Müdürlüğü personeli 657 sayılı Devlet Memuru kanunu ile 4483 sayılı Memurlar ve Diğer Kamu Görevlilerinin</w:t>
      </w:r>
      <w:r w:rsidRPr="009E7CB3">
        <w:t xml:space="preserve"> </w:t>
      </w:r>
      <w:r>
        <w:t>Yargılanması Hakkında Kanun Hükümlerine, 4857 sayılı İş Kanunu ve yürürlükteki ilgili mevzuat hükümlerine tabidir.</w:t>
      </w:r>
    </w:p>
    <w:p w:rsidR="009E7CB3" w:rsidRDefault="009E7CB3" w:rsidP="009E7CB3">
      <w:pPr>
        <w:spacing w:after="0"/>
        <w:jc w:val="both"/>
      </w:pPr>
    </w:p>
    <w:p w:rsidR="009E7CB3" w:rsidRDefault="00A613E9" w:rsidP="009E7CB3">
      <w:pPr>
        <w:pStyle w:val="ListeParagraf"/>
        <w:ind w:left="360"/>
        <w:jc w:val="center"/>
        <w:rPr>
          <w:b/>
        </w:rPr>
      </w:pPr>
      <w:r w:rsidRPr="009E7CB3">
        <w:rPr>
          <w:b/>
        </w:rPr>
        <w:t>YEDİNCİ BÖLÜM</w:t>
      </w:r>
    </w:p>
    <w:p w:rsidR="009E7CB3" w:rsidRDefault="00A613E9" w:rsidP="009E7CB3">
      <w:pPr>
        <w:pStyle w:val="ListeParagraf"/>
        <w:ind w:left="360"/>
        <w:jc w:val="center"/>
        <w:rPr>
          <w:b/>
        </w:rPr>
      </w:pPr>
      <w:r w:rsidRPr="009E7CB3">
        <w:rPr>
          <w:b/>
        </w:rPr>
        <w:t>Son Hükümler</w:t>
      </w:r>
    </w:p>
    <w:p w:rsidR="009E7CB3" w:rsidRPr="009E7CB3" w:rsidRDefault="00A613E9" w:rsidP="009E7CB3">
      <w:pPr>
        <w:spacing w:after="0"/>
        <w:jc w:val="both"/>
        <w:rPr>
          <w:b/>
        </w:rPr>
      </w:pPr>
      <w:r w:rsidRPr="009E7CB3">
        <w:rPr>
          <w:b/>
        </w:rPr>
        <w:t xml:space="preserve">Yönetmelikte Yer Almayan Hususlar </w:t>
      </w:r>
    </w:p>
    <w:p w:rsidR="009E7CB3" w:rsidRDefault="00A613E9" w:rsidP="009E7CB3">
      <w:pPr>
        <w:spacing w:after="0"/>
        <w:jc w:val="both"/>
      </w:pPr>
      <w:r w:rsidRPr="009E7CB3">
        <w:rPr>
          <w:b/>
        </w:rPr>
        <w:t>MADDE 2</w:t>
      </w:r>
      <w:r w:rsidR="009E7CB3" w:rsidRPr="009E7CB3">
        <w:rPr>
          <w:b/>
        </w:rPr>
        <w:t>2</w:t>
      </w:r>
      <w:r w:rsidRPr="009E7CB3">
        <w:rPr>
          <w:b/>
        </w:rPr>
        <w:t>:</w:t>
      </w:r>
      <w:r w:rsidR="009E7CB3">
        <w:t xml:space="preserve">  İ</w:t>
      </w:r>
      <w:r>
        <w:t xml:space="preserve">ş bu yönetmelikte yer almayan hususlarda yürürlükteki ilgili hükümler çerçevesinde hareket edilir. </w:t>
      </w:r>
    </w:p>
    <w:p w:rsidR="009E7CB3" w:rsidRDefault="009E7CB3" w:rsidP="009E7CB3">
      <w:pPr>
        <w:spacing w:after="0"/>
        <w:jc w:val="both"/>
      </w:pPr>
      <w:r>
        <w:rPr>
          <w:b/>
        </w:rPr>
        <w:t>MADDE 23</w:t>
      </w:r>
      <w:r w:rsidR="00A613E9" w:rsidRPr="009E7CB3">
        <w:rPr>
          <w:b/>
        </w:rPr>
        <w:t>:</w:t>
      </w:r>
      <w:r>
        <w:t xml:space="preserve"> </w:t>
      </w:r>
      <w:r w:rsidR="00A613E9">
        <w:t xml:space="preserve">Bu yönetmelik Belediye meclisi tarafından onaylanmasını takiben 3011 sayılı doğrultusunda ilan edildiği tarihte yürürlüğe girer. </w:t>
      </w:r>
    </w:p>
    <w:p w:rsidR="00A613E9" w:rsidRPr="00A613E9" w:rsidRDefault="009E7CB3" w:rsidP="009E7CB3">
      <w:pPr>
        <w:spacing w:after="0"/>
        <w:jc w:val="both"/>
      </w:pPr>
      <w:r>
        <w:rPr>
          <w:b/>
        </w:rPr>
        <w:t>MADDE 24</w:t>
      </w:r>
      <w:r w:rsidR="00A613E9" w:rsidRPr="009E7CB3">
        <w:rPr>
          <w:b/>
        </w:rPr>
        <w:t>:</w:t>
      </w:r>
      <w:r>
        <w:t xml:space="preserve"> </w:t>
      </w:r>
      <w:r w:rsidR="00A613E9">
        <w:t>Bu yönetmelik Hükümlerini Belediye Başkanı yürütür.</w:t>
      </w:r>
    </w:p>
    <w:sectPr w:rsidR="00A613E9" w:rsidRPr="00A61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EF6"/>
    <w:multiLevelType w:val="hybridMultilevel"/>
    <w:tmpl w:val="DA78B566"/>
    <w:lvl w:ilvl="0" w:tplc="58BE0D94">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B7D44A4"/>
    <w:multiLevelType w:val="hybridMultilevel"/>
    <w:tmpl w:val="589A80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911103"/>
    <w:multiLevelType w:val="hybridMultilevel"/>
    <w:tmpl w:val="2E7A82D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DD7E31"/>
    <w:multiLevelType w:val="hybridMultilevel"/>
    <w:tmpl w:val="D1F435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DC6C78"/>
    <w:multiLevelType w:val="hybridMultilevel"/>
    <w:tmpl w:val="25FC8780"/>
    <w:lvl w:ilvl="0" w:tplc="329028A6">
      <w:start w:val="1"/>
      <w:numFmt w:val="decimal"/>
      <w:lvlText w:val="%1."/>
      <w:lvlJc w:val="left"/>
      <w:pPr>
        <w:ind w:left="360" w:hanging="360"/>
      </w:pPr>
      <w:rPr>
        <w:b w:val="0"/>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5" w15:restartNumberingAfterBreak="0">
    <w:nsid w:val="373F1C20"/>
    <w:multiLevelType w:val="hybridMultilevel"/>
    <w:tmpl w:val="1D1C1094"/>
    <w:lvl w:ilvl="0" w:tplc="041F000F">
      <w:start w:val="1"/>
      <w:numFmt w:val="decimal"/>
      <w:lvlText w:val="%1."/>
      <w:lvlJc w:val="left"/>
      <w:pPr>
        <w:ind w:left="644"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39E9712E"/>
    <w:multiLevelType w:val="hybridMultilevel"/>
    <w:tmpl w:val="51140092"/>
    <w:lvl w:ilvl="0" w:tplc="041F000F">
      <w:start w:val="1"/>
      <w:numFmt w:val="decimal"/>
      <w:lvlText w:val="%1."/>
      <w:lvlJc w:val="left"/>
      <w:pPr>
        <w:ind w:left="720" w:hanging="360"/>
      </w:pPr>
    </w:lvl>
    <w:lvl w:ilvl="1" w:tplc="58BE0D94">
      <w:start w:val="1"/>
      <w:numFmt w:val="decimal"/>
      <w:lvlText w:val="%2."/>
      <w:lvlJc w:val="left"/>
      <w:pPr>
        <w:ind w:left="36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195CA0"/>
    <w:multiLevelType w:val="hybridMultilevel"/>
    <w:tmpl w:val="7DE05F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5377DA"/>
    <w:multiLevelType w:val="hybridMultilevel"/>
    <w:tmpl w:val="F852E5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355FB9"/>
    <w:multiLevelType w:val="hybridMultilevel"/>
    <w:tmpl w:val="1B3AEF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3A505E"/>
    <w:multiLevelType w:val="hybridMultilevel"/>
    <w:tmpl w:val="36A6FF44"/>
    <w:lvl w:ilvl="0" w:tplc="041F0017">
      <w:start w:val="1"/>
      <w:numFmt w:val="lowerLetter"/>
      <w:lvlText w:val="%1)"/>
      <w:lvlJc w:val="left"/>
      <w:pPr>
        <w:ind w:left="360" w:hanging="360"/>
      </w:pPr>
      <w:rPr>
        <w:rFonts w:hint="default"/>
      </w:rPr>
    </w:lvl>
    <w:lvl w:ilvl="1" w:tplc="61AC9B52">
      <w:start w:val="1"/>
      <w:numFmt w:val="decimal"/>
      <w:lvlText w:val="%2."/>
      <w:lvlJc w:val="left"/>
      <w:pPr>
        <w:ind w:left="1080" w:hanging="360"/>
      </w:pPr>
      <w:rPr>
        <w:rFonts w:hint="default"/>
        <w:b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1110610"/>
    <w:multiLevelType w:val="hybridMultilevel"/>
    <w:tmpl w:val="6232B3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9A0B05"/>
    <w:multiLevelType w:val="hybridMultilevel"/>
    <w:tmpl w:val="8508F202"/>
    <w:lvl w:ilvl="0" w:tplc="329028A6">
      <w:start w:val="1"/>
      <w:numFmt w:val="decimal"/>
      <w:lvlText w:val="%1."/>
      <w:lvlJc w:val="left"/>
      <w:pPr>
        <w:ind w:left="644" w:hanging="360"/>
      </w:pPr>
      <w:rPr>
        <w:b w:val="0"/>
      </w:rPr>
    </w:lvl>
    <w:lvl w:ilvl="1" w:tplc="B7E0BE60">
      <w:start w:val="1"/>
      <w:numFmt w:val="lowerLetter"/>
      <w:lvlText w:val="%2)"/>
      <w:lvlJc w:val="left"/>
      <w:pPr>
        <w:ind w:left="360" w:hanging="360"/>
      </w:pPr>
      <w:rPr>
        <w:rFonts w:hint="default"/>
      </w:r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6D5D699C"/>
    <w:multiLevelType w:val="hybridMultilevel"/>
    <w:tmpl w:val="ED08DFA4"/>
    <w:lvl w:ilvl="0" w:tplc="041F000F">
      <w:start w:val="1"/>
      <w:numFmt w:val="decimal"/>
      <w:lvlText w:val="%1."/>
      <w:lvlJc w:val="left"/>
      <w:pPr>
        <w:ind w:left="1080" w:hanging="360"/>
      </w:pPr>
    </w:lvl>
    <w:lvl w:ilvl="1" w:tplc="552271C2">
      <w:start w:val="1"/>
      <w:numFmt w:val="decimal"/>
      <w:lvlText w:val="%2."/>
      <w:lvlJc w:val="left"/>
      <w:pPr>
        <w:ind w:left="644" w:hanging="360"/>
      </w:pPr>
      <w:rPr>
        <w:b w:val="0"/>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4466FB5"/>
    <w:multiLevelType w:val="hybridMultilevel"/>
    <w:tmpl w:val="A0EC03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771C16"/>
    <w:multiLevelType w:val="hybridMultilevel"/>
    <w:tmpl w:val="1A6031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11"/>
  </w:num>
  <w:num w:numId="4">
    <w:abstractNumId w:val="8"/>
  </w:num>
  <w:num w:numId="5">
    <w:abstractNumId w:val="1"/>
  </w:num>
  <w:num w:numId="6">
    <w:abstractNumId w:val="10"/>
  </w:num>
  <w:num w:numId="7">
    <w:abstractNumId w:val="14"/>
  </w:num>
  <w:num w:numId="8">
    <w:abstractNumId w:val="5"/>
  </w:num>
  <w:num w:numId="9">
    <w:abstractNumId w:val="12"/>
  </w:num>
  <w:num w:numId="10">
    <w:abstractNumId w:val="13"/>
  </w:num>
  <w:num w:numId="11">
    <w:abstractNumId w:val="7"/>
  </w:num>
  <w:num w:numId="12">
    <w:abstractNumId w:val="15"/>
  </w:num>
  <w:num w:numId="13">
    <w:abstractNumId w:val="6"/>
  </w:num>
  <w:num w:numId="14">
    <w:abstractNumId w:val="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E9"/>
    <w:rsid w:val="000C0B50"/>
    <w:rsid w:val="0037799C"/>
    <w:rsid w:val="00441254"/>
    <w:rsid w:val="005E206E"/>
    <w:rsid w:val="006F1B21"/>
    <w:rsid w:val="007F7D4A"/>
    <w:rsid w:val="009E7CB3"/>
    <w:rsid w:val="00A613E9"/>
    <w:rsid w:val="00AE006D"/>
    <w:rsid w:val="00B5481D"/>
    <w:rsid w:val="00D53E7A"/>
    <w:rsid w:val="00DF4B1F"/>
    <w:rsid w:val="00F50A7C"/>
    <w:rsid w:val="00F67F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7D39"/>
  <w15:chartTrackingRefBased/>
  <w15:docId w15:val="{7766009A-1FF7-44AF-8C56-910FD539F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61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8</Pages>
  <Words>3021</Words>
  <Characters>17226</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SEZEN ABA</dc:creator>
  <cp:keywords/>
  <dc:description/>
  <cp:lastModifiedBy>SEZEN ABA</cp:lastModifiedBy>
  <cp:revision>4</cp:revision>
  <dcterms:created xsi:type="dcterms:W3CDTF">2026-02-05T08:39:00Z</dcterms:created>
  <dcterms:modified xsi:type="dcterms:W3CDTF">2026-02-25T06:47:00Z</dcterms:modified>
</cp:coreProperties>
</file>